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189"/>
        <w:gridCol w:w="1276"/>
        <w:gridCol w:w="1842"/>
        <w:gridCol w:w="709"/>
        <w:gridCol w:w="142"/>
        <w:gridCol w:w="425"/>
        <w:gridCol w:w="284"/>
        <w:gridCol w:w="992"/>
        <w:gridCol w:w="1276"/>
      </w:tblGrid>
      <w:tr w:rsidR="00DC058B" w:rsidRPr="000755BF" w14:paraId="707783C8" w14:textId="77777777" w:rsidTr="00DD2B57">
        <w:trPr>
          <w:cantSplit/>
          <w:trHeight w:val="418"/>
        </w:trPr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F35E1" w14:textId="77777777" w:rsidR="00DC058B" w:rsidRPr="000755BF" w:rsidRDefault="00783695" w:rsidP="000755B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 wp14:anchorId="0BC3B3E2" wp14:editId="6DD8AADB">
                  <wp:extent cx="1495425" cy="880968"/>
                  <wp:effectExtent l="0" t="0" r="0" b="0"/>
                  <wp:docPr id="1" name="Imagen 1" descr="Uva_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a_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70" cy="88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152DF05" w14:textId="77777777" w:rsidR="00DC058B" w:rsidRPr="00C92099" w:rsidRDefault="00D97DD4">
            <w:pPr>
              <w:pStyle w:val="Ttulo1"/>
              <w:spacing w:before="120"/>
              <w:rPr>
                <w:rFonts w:ascii="Franklin Gothic Book" w:hAnsi="Franklin Gothic Book"/>
                <w:noProof/>
                <w:sz w:val="24"/>
                <w:szCs w:val="24"/>
              </w:rPr>
            </w:pPr>
            <w:r w:rsidRPr="00C92099">
              <w:rPr>
                <w:rFonts w:ascii="Franklin Gothic Book" w:hAnsi="Franklin Gothic Book"/>
                <w:noProof/>
                <w:sz w:val="24"/>
                <w:szCs w:val="24"/>
              </w:rPr>
              <w:t>Información de riesgos entre empresas concurrentes.</w:t>
            </w:r>
          </w:p>
          <w:p w14:paraId="034273F9" w14:textId="77777777" w:rsidR="006F4B77" w:rsidRPr="00C92099" w:rsidRDefault="006F4B77" w:rsidP="006F4B77">
            <w:pPr>
              <w:rPr>
                <w:b/>
                <w:sz w:val="24"/>
                <w:szCs w:val="24"/>
                <w:lang w:val="es-ES_tradnl"/>
              </w:rPr>
            </w:pPr>
          </w:p>
          <w:p w14:paraId="2767D0EE" w14:textId="77777777" w:rsidR="00DC058B" w:rsidRPr="00C92099" w:rsidRDefault="00D97DD4">
            <w:pPr>
              <w:rPr>
                <w:rFonts w:ascii="Franklin Gothic Book" w:hAnsi="Franklin Gothic Book"/>
                <w:b/>
                <w:lang w:val="es-ES_tradnl"/>
              </w:rPr>
            </w:pPr>
            <w:r w:rsidRPr="00C92099">
              <w:rPr>
                <w:rFonts w:ascii="Franklin Gothic Book" w:hAnsi="Franklin Gothic Book"/>
                <w:b/>
                <w:sz w:val="24"/>
                <w:szCs w:val="24"/>
                <w:lang w:val="es-ES_tradnl"/>
              </w:rPr>
              <w:t>Formulario a rellenar por la empresa contratada</w:t>
            </w:r>
          </w:p>
        </w:tc>
        <w:tc>
          <w:tcPr>
            <w:tcW w:w="2552" w:type="dxa"/>
            <w:gridSpan w:val="3"/>
          </w:tcPr>
          <w:p w14:paraId="54C6FA27" w14:textId="77777777" w:rsidR="00DC058B" w:rsidRPr="000755BF" w:rsidRDefault="00DC058B">
            <w:pPr>
              <w:spacing w:before="60"/>
              <w:rPr>
                <w:rFonts w:ascii="Franklin Gothic Book" w:hAnsi="Franklin Gothic Book"/>
                <w:lang w:val="es-ES_tradnl"/>
              </w:rPr>
            </w:pPr>
            <w:r w:rsidRPr="000755BF">
              <w:rPr>
                <w:rFonts w:ascii="Franklin Gothic Book" w:hAnsi="Franklin Gothic Book"/>
                <w:b/>
                <w:lang w:val="es-ES_tradnl"/>
              </w:rPr>
              <w:t>Ejercicio</w:t>
            </w:r>
            <w:r w:rsidRPr="000755BF">
              <w:rPr>
                <w:rFonts w:ascii="Franklin Gothic Book" w:hAnsi="Franklin Gothic Book"/>
                <w:lang w:val="es-ES_tradnl"/>
              </w:rPr>
              <w:t xml:space="preserve">: </w:t>
            </w:r>
          </w:p>
        </w:tc>
      </w:tr>
      <w:tr w:rsidR="00C92099" w:rsidRPr="000755BF" w14:paraId="26682A57" w14:textId="77777777" w:rsidTr="00C92099">
        <w:trPr>
          <w:cantSplit/>
          <w:trHeight w:val="454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0772CA" w14:textId="77777777" w:rsidR="00C92099" w:rsidRPr="000755BF" w:rsidRDefault="00C92099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CCB6ED9" w14:textId="77777777" w:rsidR="00C92099" w:rsidRPr="000755BF" w:rsidRDefault="00C92099">
            <w:pPr>
              <w:pStyle w:val="Ttulo2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  <w:gridSpan w:val="3"/>
            <w:shd w:val="pct10" w:color="auto" w:fill="FFFFFF"/>
          </w:tcPr>
          <w:p w14:paraId="43684EE7" w14:textId="77777777" w:rsidR="00C92099" w:rsidRDefault="00C92099">
            <w:pPr>
              <w:spacing w:before="60"/>
              <w:rPr>
                <w:rFonts w:ascii="Franklin Gothic Book" w:hAnsi="Franklin Gothic Book"/>
                <w:b/>
                <w:lang w:val="es-ES_tradnl"/>
              </w:rPr>
            </w:pPr>
            <w:r w:rsidRPr="000755BF">
              <w:rPr>
                <w:rFonts w:ascii="Franklin Gothic Book" w:hAnsi="Franklin Gothic Book"/>
                <w:b/>
                <w:lang w:val="es-ES_tradnl"/>
              </w:rPr>
              <w:t>Expte</w:t>
            </w:r>
            <w:r>
              <w:rPr>
                <w:rFonts w:ascii="Franklin Gothic Book" w:hAnsi="Franklin Gothic Book"/>
                <w:b/>
                <w:lang w:val="es-ES_tradnl"/>
              </w:rPr>
              <w:t>-</w:t>
            </w:r>
            <w:r w:rsidRPr="000755BF">
              <w:rPr>
                <w:rFonts w:ascii="Franklin Gothic Book" w:hAnsi="Franklin Gothic Book"/>
                <w:b/>
                <w:lang w:val="es-ES_tradnl"/>
              </w:rPr>
              <w:t xml:space="preserve"> Ref. Interna:</w:t>
            </w:r>
          </w:p>
          <w:p w14:paraId="13A7C61E" w14:textId="77777777" w:rsidR="00C92099" w:rsidRPr="000755BF" w:rsidRDefault="00C92099">
            <w:pPr>
              <w:spacing w:before="60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C058B" w:rsidRPr="000755BF" w14:paraId="0DED4127" w14:textId="77777777" w:rsidTr="00C92099">
        <w:trPr>
          <w:cantSplit/>
          <w:trHeight w:val="406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2D235A" w14:textId="77777777" w:rsidR="00DC058B" w:rsidRPr="000755BF" w:rsidRDefault="00DC058B">
            <w:pPr>
              <w:rPr>
                <w:rFonts w:ascii="Franklin Gothic Book" w:hAnsi="Franklin Gothic Book"/>
                <w:noProof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</w:tcPr>
          <w:p w14:paraId="2FB1DBB5" w14:textId="77777777" w:rsidR="00DC058B" w:rsidRPr="000755BF" w:rsidRDefault="00DC058B">
            <w:pPr>
              <w:pStyle w:val="Ttulo2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5468871" w14:textId="77777777" w:rsidR="00DC058B" w:rsidRPr="000755BF" w:rsidRDefault="006D7C76">
            <w:pPr>
              <w:spacing w:before="60"/>
              <w:rPr>
                <w:rFonts w:ascii="Franklin Gothic Book" w:hAnsi="Franklin Gothic Book"/>
                <w:b/>
                <w:lang w:val="es-ES_tradnl"/>
              </w:rPr>
            </w:pPr>
            <w:r w:rsidRPr="005E776E">
              <w:rPr>
                <w:rFonts w:ascii="Franklin Gothic Book" w:hAnsi="Franklin Gothic Book"/>
                <w:b/>
                <w:sz w:val="28"/>
                <w:u w:val="single"/>
              </w:rPr>
              <w:t>Declaración Jurada</w:t>
            </w:r>
            <w:r w:rsidRPr="000755BF">
              <w:rPr>
                <w:rFonts w:ascii="Franklin Gothic Book" w:hAnsi="Franklin Gothic Book"/>
                <w:sz w:val="24"/>
                <w:u w:val="single"/>
              </w:rPr>
              <w:t>:</w:t>
            </w:r>
          </w:p>
        </w:tc>
      </w:tr>
      <w:tr w:rsidR="00DC058B" w:rsidRPr="000755BF" w14:paraId="7A7B83E8" w14:textId="77777777" w:rsidTr="000E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06F" w14:textId="77777777" w:rsidR="00DC058B" w:rsidRDefault="00D97DD4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Empresa</w:t>
            </w:r>
            <w:r w:rsidR="00DC058B" w:rsidRPr="000755BF">
              <w:rPr>
                <w:rFonts w:ascii="Franklin Gothic Book" w:hAnsi="Franklin Gothic Book"/>
                <w:b/>
              </w:rPr>
              <w:t>:</w:t>
            </w:r>
            <w:r w:rsidR="00DC058B" w:rsidRPr="000755BF">
              <w:rPr>
                <w:rFonts w:ascii="Franklin Gothic Book" w:hAnsi="Franklin Gothic Book"/>
              </w:rPr>
              <w:t xml:space="preserve"> </w:t>
            </w:r>
          </w:p>
          <w:p w14:paraId="49F4062A" w14:textId="77777777" w:rsidR="00C92099" w:rsidRPr="000755BF" w:rsidRDefault="00C9209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C0E" w14:textId="77777777" w:rsidR="00DC058B" w:rsidRPr="000755BF" w:rsidRDefault="00D97DD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C</w:t>
            </w:r>
            <w:r w:rsidR="00DC058B" w:rsidRPr="000755BF">
              <w:rPr>
                <w:rFonts w:ascii="Franklin Gothic Book" w:hAnsi="Franklin Gothic Book"/>
                <w:b/>
              </w:rPr>
              <w:t>.I.F:</w:t>
            </w:r>
          </w:p>
        </w:tc>
      </w:tr>
      <w:tr w:rsidR="00DC058B" w:rsidRPr="000755BF" w14:paraId="2FA5A143" w14:textId="77777777" w:rsidTr="000E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EC7" w14:textId="77777777" w:rsidR="00DC058B" w:rsidRDefault="00D97DD4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del interlocutor</w:t>
            </w:r>
          </w:p>
          <w:p w14:paraId="2AC0F01B" w14:textId="77777777" w:rsidR="00A32039" w:rsidRPr="000755BF" w:rsidRDefault="00A3203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05E" w14:textId="77777777" w:rsidR="00DC058B" w:rsidRPr="000755BF" w:rsidRDefault="00D97DD4">
            <w:pPr>
              <w:spacing w:line="360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7B6" w14:textId="77777777" w:rsidR="00DC058B" w:rsidRPr="000755BF" w:rsidRDefault="00D97DD4">
            <w:pPr>
              <w:spacing w:line="360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Correo-e</w:t>
            </w:r>
          </w:p>
        </w:tc>
      </w:tr>
      <w:tr w:rsidR="006D7C76" w:rsidRPr="000755BF" w14:paraId="619DE469" w14:textId="77777777" w:rsidTr="0024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80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E43" w14:textId="77777777" w:rsidR="006D7C76" w:rsidRDefault="006D7C76" w:rsidP="006D7C76">
            <w:pPr>
              <w:pStyle w:val="Ttulo1"/>
              <w:jc w:val="left"/>
              <w:rPr>
                <w:rFonts w:ascii="Franklin Gothic Book" w:hAnsi="Franklin Gothic Book"/>
                <w:b w:val="0"/>
                <w:sz w:val="24"/>
                <w:lang w:val="es-ES"/>
              </w:rPr>
            </w:pPr>
            <w:r w:rsidRPr="006D7C76">
              <w:rPr>
                <w:rFonts w:ascii="Franklin Gothic Book" w:hAnsi="Franklin Gothic Book"/>
                <w:b w:val="0"/>
                <w:sz w:val="24"/>
                <w:lang w:val="es-ES"/>
              </w:rPr>
              <w:t>Forma de organización de la PRL</w:t>
            </w:r>
            <w:r>
              <w:rPr>
                <w:rFonts w:ascii="Franklin Gothic Book" w:hAnsi="Franklin Gothic Book"/>
                <w:b w:val="0"/>
                <w:sz w:val="24"/>
                <w:lang w:val="es-ES"/>
              </w:rPr>
              <w:t xml:space="preserve">: </w:t>
            </w:r>
            <w:r w:rsidRPr="006D7C76">
              <w:rPr>
                <w:rFonts w:ascii="Franklin Gothic Book" w:hAnsi="Franklin Gothic Book"/>
                <w:b w:val="0"/>
              </w:rPr>
              <w:t>□ Contratado Servicio de Prevención Ajeno (indique cual ………………………………</w:t>
            </w:r>
            <w:r>
              <w:rPr>
                <w:rFonts w:ascii="Franklin Gothic Book" w:hAnsi="Franklin Gothic Book"/>
                <w:b w:val="0"/>
              </w:rPr>
              <w:t>……………..</w:t>
            </w:r>
            <w:r w:rsidRPr="006D7C76">
              <w:rPr>
                <w:rFonts w:ascii="Franklin Gothic Book" w:hAnsi="Franklin Gothic Book"/>
                <w:b w:val="0"/>
              </w:rPr>
              <w:t>……………………………</w:t>
            </w:r>
            <w:r>
              <w:rPr>
                <w:rFonts w:ascii="Franklin Gothic Book" w:hAnsi="Franklin Gothic Book"/>
                <w:b w:val="0"/>
              </w:rPr>
              <w:t>………………………………………………………………………………</w:t>
            </w:r>
            <w:r w:rsidRPr="006D7C76">
              <w:rPr>
                <w:rFonts w:ascii="Franklin Gothic Book" w:hAnsi="Franklin Gothic Book"/>
                <w:b w:val="0"/>
              </w:rPr>
              <w:t>)</w:t>
            </w:r>
          </w:p>
          <w:p w14:paraId="27B4EF6E" w14:textId="77777777" w:rsidR="006D7C76" w:rsidRDefault="006D7C76" w:rsidP="006D7C76">
            <w:pPr>
              <w:pStyle w:val="Ttulo1"/>
              <w:jc w:val="left"/>
              <w:rPr>
                <w:rFonts w:ascii="Franklin Gothic Book" w:hAnsi="Franklin Gothic Book"/>
                <w:b w:val="0"/>
              </w:rPr>
            </w:pPr>
            <w:r>
              <w:rPr>
                <w:rFonts w:ascii="Franklin Gothic Book" w:hAnsi="Franklin Gothic Book"/>
              </w:rPr>
              <w:t xml:space="preserve">□ </w:t>
            </w:r>
            <w:r w:rsidRPr="006D7C76">
              <w:rPr>
                <w:rFonts w:ascii="Franklin Gothic Book" w:hAnsi="Franklin Gothic Book"/>
                <w:b w:val="0"/>
              </w:rPr>
              <w:t>Propio empresario</w:t>
            </w:r>
            <w:r>
              <w:rPr>
                <w:rFonts w:ascii="Franklin Gothic Book" w:hAnsi="Franklin Gothic Book"/>
                <w:b w:val="0"/>
              </w:rPr>
              <w:t xml:space="preserve"> (indique en su caso el nº de empleados de la empresa,,,,,,,,,)  </w:t>
            </w:r>
          </w:p>
          <w:p w14:paraId="6352268D" w14:textId="77777777" w:rsidR="006D7C76" w:rsidRPr="006D7C76" w:rsidRDefault="006D7C76" w:rsidP="006D7C76">
            <w:pPr>
              <w:pStyle w:val="Ttulo1"/>
              <w:jc w:val="left"/>
              <w:rPr>
                <w:rFonts w:ascii="Franklin Gothic Book" w:hAnsi="Franklin Gothic Book"/>
                <w:b w:val="0"/>
                <w:sz w:val="24"/>
                <w:lang w:val="es-ES"/>
              </w:rPr>
            </w:pPr>
            <w:r w:rsidRPr="006D7C76">
              <w:rPr>
                <w:rFonts w:ascii="Franklin Gothic Book" w:hAnsi="Franklin Gothic Book"/>
                <w:b w:val="0"/>
              </w:rPr>
              <w:t xml:space="preserve">□ Servicio de Prevención Propio </w:t>
            </w:r>
            <w:r>
              <w:rPr>
                <w:rFonts w:ascii="Franklin Gothic Book" w:hAnsi="Franklin Gothic Book"/>
                <w:b w:val="0"/>
              </w:rPr>
              <w:t xml:space="preserve">                                                   </w:t>
            </w:r>
            <w:r w:rsidRPr="006D7C76">
              <w:rPr>
                <w:rFonts w:ascii="Franklin Gothic Book" w:hAnsi="Franklin Gothic Book"/>
                <w:b w:val="0"/>
              </w:rPr>
              <w:t>□ Servicio de Prevención Mancomunado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6D7C76" w:rsidRPr="000755BF" w14:paraId="107D4BD0" w14:textId="77777777" w:rsidTr="0012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D49" w14:textId="77777777" w:rsidR="00061815" w:rsidRPr="00783695" w:rsidRDefault="006D7C76" w:rsidP="00783695">
            <w:pPr>
              <w:jc w:val="both"/>
              <w:rPr>
                <w:rFonts w:ascii="Franklin Gothic Book" w:hAnsi="Franklin Gothic Book"/>
                <w:u w:val="single"/>
              </w:rPr>
            </w:pPr>
            <w:r w:rsidRPr="0012371A">
              <w:rPr>
                <w:rFonts w:ascii="Franklin Gothic Book" w:hAnsi="Franklin Gothic Book"/>
                <w:b/>
                <w:u w:val="single"/>
              </w:rPr>
              <w:t>Fecha</w:t>
            </w:r>
            <w:r w:rsidRPr="00783695">
              <w:rPr>
                <w:rFonts w:ascii="Franklin Gothic Book" w:hAnsi="Franklin Gothic Book"/>
                <w:u w:val="single"/>
              </w:rPr>
              <w:t xml:space="preserve"> </w:t>
            </w:r>
            <w:r w:rsidRPr="006D7C76">
              <w:rPr>
                <w:rFonts w:ascii="Franklin Gothic Book" w:hAnsi="Franklin Gothic Book"/>
              </w:rPr>
              <w:t xml:space="preserve">de la última actualización de la </w:t>
            </w:r>
            <w:r w:rsidRPr="00783695">
              <w:rPr>
                <w:rFonts w:ascii="Franklin Gothic Book" w:hAnsi="Franklin Gothic Book"/>
                <w:u w:val="single"/>
              </w:rPr>
              <w:t>evaluación</w:t>
            </w:r>
          </w:p>
          <w:p w14:paraId="057D3488" w14:textId="77777777" w:rsidR="006D7C76" w:rsidRPr="006D7C76" w:rsidRDefault="006D7C76" w:rsidP="00783695">
            <w:pPr>
              <w:jc w:val="both"/>
              <w:rPr>
                <w:rFonts w:ascii="Franklin Gothic Book" w:hAnsi="Franklin Gothic Book"/>
              </w:rPr>
            </w:pPr>
            <w:r w:rsidRPr="00783695">
              <w:rPr>
                <w:rFonts w:ascii="Franklin Gothic Book" w:hAnsi="Franklin Gothic Book"/>
                <w:u w:val="single"/>
              </w:rPr>
              <w:t xml:space="preserve"> de riesgos </w:t>
            </w:r>
            <w:r w:rsidRPr="006D7C76">
              <w:rPr>
                <w:rFonts w:ascii="Franklin Gothic Book" w:hAnsi="Franklin Gothic Book"/>
              </w:rPr>
              <w:t>de los puestos de trabajo/ actividades en las instalaciones de la UVa</w:t>
            </w:r>
            <w:r w:rsidR="00EF4BF4">
              <w:rPr>
                <w:rFonts w:ascii="Franklin Gothic Book" w:hAnsi="Franklin Gothic Book"/>
              </w:rPr>
              <w:t xml:space="preserve"> (2)</w:t>
            </w:r>
            <w:r w:rsidRPr="006D7C76">
              <w:rPr>
                <w:rFonts w:ascii="Franklin Gothic Book" w:hAnsi="Franklin Gothic Book"/>
              </w:rPr>
              <w:t xml:space="preserve">: </w:t>
            </w:r>
            <w:r w:rsidR="0012371A">
              <w:rPr>
                <w:rFonts w:ascii="Franklin Gothic Book" w:hAnsi="Franklin Gothic Book"/>
              </w:rPr>
              <w:t>……………………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2ED" w14:textId="77777777" w:rsidR="006D7C76" w:rsidRDefault="00061815" w:rsidP="00783695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Todos los trabajadores que entren en las instalaciones de la UVa </w:t>
            </w:r>
            <w:r w:rsidR="00EF4BF4">
              <w:rPr>
                <w:rFonts w:ascii="Franklin Gothic Book" w:hAnsi="Franklin Gothic Book"/>
              </w:rPr>
              <w:t>deben ser</w:t>
            </w:r>
            <w:r>
              <w:rPr>
                <w:rFonts w:ascii="Franklin Gothic Book" w:hAnsi="Franklin Gothic Book"/>
              </w:rPr>
              <w:t xml:space="preserve"> aptos para su puesto según </w:t>
            </w:r>
            <w:r w:rsidR="00EF4BF4">
              <w:rPr>
                <w:rFonts w:ascii="Franklin Gothic Book" w:hAnsi="Franklin Gothic Book"/>
              </w:rPr>
              <w:t>su Servicio de Prevención</w:t>
            </w:r>
          </w:p>
          <w:p w14:paraId="6B5E01F0" w14:textId="77777777" w:rsidR="00061815" w:rsidRPr="006D7C76" w:rsidRDefault="00061815" w:rsidP="00EF4BF4">
            <w:pPr>
              <w:jc w:val="both"/>
              <w:rPr>
                <w:rFonts w:ascii="Franklin Gothic Book" w:hAnsi="Franklin Gothic Book"/>
              </w:rPr>
            </w:pPr>
            <w:r w:rsidRPr="0012371A">
              <w:rPr>
                <w:rFonts w:ascii="Franklin Gothic Book" w:hAnsi="Franklin Gothic Book"/>
                <w:b/>
              </w:rPr>
              <w:t>Fecha</w:t>
            </w:r>
            <w:r>
              <w:rPr>
                <w:rFonts w:ascii="Franklin Gothic Book" w:hAnsi="Franklin Gothic Book"/>
              </w:rPr>
              <w:t xml:space="preserve"> de la</w:t>
            </w:r>
            <w:r w:rsidR="00EF4BF4">
              <w:rPr>
                <w:rFonts w:ascii="Franklin Gothic Book" w:hAnsi="Franklin Gothic Book"/>
              </w:rPr>
              <w:t xml:space="preserve"> última aptitud (1):</w:t>
            </w:r>
            <w:r>
              <w:rPr>
                <w:rFonts w:ascii="Franklin Gothic Book" w:hAnsi="Franklin Gothic Book"/>
              </w:rPr>
              <w:t xml:space="preserve"> …</w:t>
            </w:r>
            <w:r w:rsidR="00EF4BF4">
              <w:rPr>
                <w:rFonts w:ascii="Franklin Gothic Book" w:hAnsi="Franklin Gothic Book"/>
              </w:rPr>
              <w:t>…..</w:t>
            </w:r>
          </w:p>
        </w:tc>
      </w:tr>
      <w:tr w:rsidR="00501A5A" w:rsidRPr="000755BF" w14:paraId="3CC1C12C" w14:textId="77777777" w:rsidTr="0012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0EC" w14:textId="77777777" w:rsidR="00501A5A" w:rsidRPr="000B5339" w:rsidRDefault="000B5339" w:rsidP="000B5339">
            <w:pPr>
              <w:jc w:val="both"/>
              <w:rPr>
                <w:rFonts w:ascii="Franklin Gothic Book" w:hAnsi="Franklin Gothic Book"/>
              </w:rPr>
            </w:pPr>
            <w:r w:rsidRPr="000B5339">
              <w:rPr>
                <w:rFonts w:ascii="Franklin Gothic Book" w:hAnsi="Franklin Gothic Book"/>
              </w:rPr>
              <w:t>Declar</w:t>
            </w:r>
            <w:r>
              <w:rPr>
                <w:rFonts w:ascii="Franklin Gothic Book" w:hAnsi="Franklin Gothic Book"/>
              </w:rPr>
              <w:t>o</w:t>
            </w:r>
            <w:r w:rsidRPr="000B5339">
              <w:rPr>
                <w:rFonts w:ascii="Franklin Gothic Book" w:hAnsi="Franklin Gothic Book"/>
              </w:rPr>
              <w:t xml:space="preserve"> que todos los equipos de trabajo usados en la activ</w:t>
            </w:r>
            <w:r w:rsidR="00807D5C">
              <w:rPr>
                <w:rFonts w:ascii="Franklin Gothic Book" w:hAnsi="Franklin Gothic Book"/>
              </w:rPr>
              <w:t>id</w:t>
            </w:r>
            <w:r w:rsidRPr="000B5339">
              <w:rPr>
                <w:rFonts w:ascii="Franklin Gothic Book" w:hAnsi="Franklin Gothic Book"/>
              </w:rPr>
              <w:t>ad a realizar dentro de la UVa está M</w:t>
            </w:r>
            <w:r>
              <w:rPr>
                <w:rFonts w:ascii="Franklin Gothic Book" w:hAnsi="Franklin Gothic Book"/>
              </w:rPr>
              <w:t>arcad</w:t>
            </w:r>
            <w:r w:rsidRPr="000B5339">
              <w:rPr>
                <w:rFonts w:ascii="Franklin Gothic Book" w:hAnsi="Franklin Gothic Book"/>
              </w:rPr>
              <w:t>o</w:t>
            </w:r>
            <w:r>
              <w:rPr>
                <w:rFonts w:ascii="Franklin Gothic Book" w:hAnsi="Franklin Gothic Book"/>
              </w:rPr>
              <w:t>s</w:t>
            </w:r>
            <w:r w:rsidRPr="000B5339">
              <w:rPr>
                <w:rFonts w:ascii="Franklin Gothic Book" w:hAnsi="Franklin Gothic Book"/>
              </w:rPr>
              <w:t xml:space="preserve"> CE, tienen su declaración de conformidad o en su caso están adaptados según el RD1215/97</w:t>
            </w:r>
            <w:r>
              <w:rPr>
                <w:rFonts w:ascii="Franklin Gothic Book" w:hAnsi="Franklin Gothic Book"/>
              </w:rPr>
              <w:t xml:space="preserve">:  </w:t>
            </w:r>
            <w:r w:rsidRPr="00807D5C">
              <w:rPr>
                <w:rFonts w:ascii="Franklin Gothic Book" w:hAnsi="Franklin Gothic Book"/>
                <w:b/>
              </w:rPr>
              <w:t>SI</w:t>
            </w:r>
            <w:r>
              <w:rPr>
                <w:rFonts w:ascii="Franklin Gothic Book" w:hAnsi="Franklin Gothic Book"/>
              </w:rPr>
              <w:t xml:space="preserve"> (2)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6B6" w14:textId="77777777" w:rsidR="00501A5A" w:rsidRDefault="00807D5C" w:rsidP="00783695">
            <w:pPr>
              <w:jc w:val="both"/>
              <w:rPr>
                <w:rFonts w:ascii="Franklin Gothic Book" w:hAnsi="Franklin Gothic Book"/>
              </w:rPr>
            </w:pPr>
            <w:r w:rsidRPr="000B5339">
              <w:rPr>
                <w:rFonts w:ascii="Franklin Gothic Book" w:hAnsi="Franklin Gothic Book"/>
              </w:rPr>
              <w:t>Declar</w:t>
            </w:r>
            <w:r>
              <w:rPr>
                <w:rFonts w:ascii="Franklin Gothic Book" w:hAnsi="Franklin Gothic Book"/>
              </w:rPr>
              <w:t>o</w:t>
            </w:r>
            <w:r w:rsidRPr="000B5339">
              <w:rPr>
                <w:rFonts w:ascii="Franklin Gothic Book" w:hAnsi="Franklin Gothic Book"/>
              </w:rPr>
              <w:t xml:space="preserve"> que todos </w:t>
            </w:r>
            <w:r>
              <w:rPr>
                <w:rFonts w:ascii="Franklin Gothic Book" w:hAnsi="Franklin Gothic Book"/>
              </w:rPr>
              <w:t xml:space="preserve">los trabajadores que entren en las instalaciones de la UVa han recibido los EPIS necesarios para realizar la actividad, han sido informados / formados acerca de los riesgos de su actividad y de las medidas preventivas a tomar para evitarlos y para evitar riesgos a terceros:  </w:t>
            </w:r>
            <w:r w:rsidRPr="00807D5C">
              <w:rPr>
                <w:rFonts w:ascii="Franklin Gothic Book" w:hAnsi="Franklin Gothic Book"/>
                <w:b/>
              </w:rPr>
              <w:t>SI</w:t>
            </w:r>
            <w:r>
              <w:rPr>
                <w:rFonts w:ascii="Franklin Gothic Book" w:hAnsi="Franklin Gothic Book"/>
              </w:rPr>
              <w:t xml:space="preserve"> (2)</w:t>
            </w:r>
          </w:p>
        </w:tc>
      </w:tr>
      <w:tr w:rsidR="006E1910" w:rsidRPr="000755BF" w14:paraId="1388DBDA" w14:textId="77777777" w:rsidTr="004E7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4E4" w14:textId="77777777" w:rsidR="006E1910" w:rsidRPr="000B5339" w:rsidRDefault="006E1910" w:rsidP="006E1910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Declaro que hemos proporcionado a </w:t>
            </w:r>
            <w:r w:rsidRPr="000B5339">
              <w:rPr>
                <w:rFonts w:ascii="Franklin Gothic Book" w:hAnsi="Franklin Gothic Book"/>
              </w:rPr>
              <w:t xml:space="preserve">todos </w:t>
            </w:r>
            <w:r>
              <w:rPr>
                <w:rFonts w:ascii="Franklin Gothic Book" w:hAnsi="Franklin Gothic Book"/>
              </w:rPr>
              <w:t xml:space="preserve">los trabajadores que entren en las instalaciones de la UVa la información acerca de los riesgos,  medidas preventivas y normas de actuación en caso de emergencia dentro de las instalaciones de la UVa disponibles en la web </w:t>
            </w:r>
            <w:hyperlink r:id="rId9" w:history="1">
              <w:r w:rsidRPr="0014194E">
                <w:rPr>
                  <w:rStyle w:val="Hipervnculo"/>
                  <w:rFonts w:ascii="Franklin Gothic Book" w:hAnsi="Franklin Gothic Book"/>
                </w:rPr>
                <w:t>https://seguridadysaludlaboral.uva.es/empresasdentrodelasinstalaciones/index.html</w:t>
              </w:r>
            </w:hyperlink>
            <w:r>
              <w:rPr>
                <w:rFonts w:ascii="Franklin Gothic Book" w:hAnsi="Franklin Gothic Book"/>
              </w:rPr>
              <w:t xml:space="preserve">  y/o proporcionadas por otros medios por la UVa: </w:t>
            </w:r>
            <w:r w:rsidRPr="00807D5C">
              <w:rPr>
                <w:rFonts w:ascii="Franklin Gothic Book" w:hAnsi="Franklin Gothic Book"/>
                <w:b/>
              </w:rPr>
              <w:t>SI</w:t>
            </w:r>
            <w:r>
              <w:rPr>
                <w:rFonts w:ascii="Franklin Gothic Book" w:hAnsi="Franklin Gothic Book"/>
              </w:rPr>
              <w:t xml:space="preserve"> (2)</w:t>
            </w:r>
          </w:p>
        </w:tc>
      </w:tr>
      <w:tr w:rsidR="00DC058B" w:rsidRPr="000755BF" w14:paraId="7D621E03" w14:textId="77777777" w:rsidTr="000E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8C4" w14:textId="77777777" w:rsidR="00DC058B" w:rsidRPr="000755BF" w:rsidRDefault="00D97DD4" w:rsidP="00423A9A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En cumplimiento del art. 4, apartados 1 y 2 del R.D. 171/2004 sobre el deber de coordinación entre empresas concurrentes en el mismo centro de trabajo, les informamos que los riesgos específicos de las actividades a desarrollar por nuestra empresa en las instalaciones de la </w:t>
            </w:r>
            <w:r w:rsidR="00DC058B" w:rsidRPr="000755B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UVA, que puedan afectarles</w:t>
            </w:r>
            <w:r w:rsidR="000E7F34">
              <w:rPr>
                <w:rFonts w:ascii="Franklin Gothic Book" w:hAnsi="Franklin Gothic Book"/>
              </w:rPr>
              <w:t>.</w:t>
            </w:r>
          </w:p>
        </w:tc>
      </w:tr>
      <w:tr w:rsidR="00DC058B" w:rsidRPr="000755BF" w14:paraId="6B0C580B" w14:textId="77777777" w:rsidTr="000E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CBD" w14:textId="77777777" w:rsidR="00DC058B" w:rsidRDefault="00423A9A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Breve descripción de las actividades a desarrollar</w:t>
            </w:r>
            <w:r w:rsidR="005B3D6B">
              <w:rPr>
                <w:rFonts w:ascii="Franklin Gothic Book" w:hAnsi="Franklin Gothic Book"/>
                <w:b/>
              </w:rPr>
              <w:t xml:space="preserve"> (indicar centro/s y fecha/s)</w:t>
            </w:r>
          </w:p>
          <w:p w14:paraId="32C09E0C" w14:textId="77777777" w:rsidR="00423A9A" w:rsidRPr="00C92099" w:rsidRDefault="00423A9A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</w:rPr>
            </w:pPr>
          </w:p>
          <w:p w14:paraId="227BEE9B" w14:textId="77777777" w:rsidR="00C92099" w:rsidRPr="00C92099" w:rsidRDefault="00C92099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</w:rPr>
            </w:pPr>
          </w:p>
          <w:p w14:paraId="077D6549" w14:textId="77777777" w:rsidR="00C92099" w:rsidRDefault="00C92099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</w:rPr>
            </w:pPr>
          </w:p>
          <w:p w14:paraId="70A3651A" w14:textId="77777777" w:rsidR="00C92099" w:rsidRPr="00C92099" w:rsidRDefault="00C92099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</w:rPr>
            </w:pPr>
          </w:p>
          <w:p w14:paraId="476A9081" w14:textId="77777777" w:rsidR="00423A9A" w:rsidRPr="00C92099" w:rsidRDefault="00423A9A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</w:rPr>
            </w:pPr>
          </w:p>
          <w:p w14:paraId="5E367AA8" w14:textId="77777777" w:rsidR="00423A9A" w:rsidRPr="000755BF" w:rsidRDefault="00423A9A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DC058B" w:rsidRPr="000755BF" w14:paraId="15E7BEBE" w14:textId="77777777" w:rsidTr="00CF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88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961B" w14:textId="77777777" w:rsidR="003D4508" w:rsidRDefault="00CF737A" w:rsidP="003D4508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Se realiza alguna actividad de especial peligrosidad o que necesite de presencia de recurso preventivo</w:t>
            </w:r>
            <w:r w:rsidR="00DC058B" w:rsidRPr="000755BF">
              <w:rPr>
                <w:rFonts w:ascii="Franklin Gothic Book" w:hAnsi="Franklin Gothic Book"/>
                <w:b/>
              </w:rPr>
              <w:t>: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="0012371A" w:rsidRPr="0012371A">
              <w:rPr>
                <w:rFonts w:ascii="Franklin Gothic Book" w:hAnsi="Franklin Gothic Book"/>
              </w:rPr>
              <w:t>en caso afirmativo</w:t>
            </w:r>
            <w:r w:rsidR="0012371A">
              <w:rPr>
                <w:rFonts w:ascii="Franklin Gothic Book" w:hAnsi="Franklin Gothic Book"/>
                <w:b/>
              </w:rPr>
              <w:t xml:space="preserve"> </w:t>
            </w:r>
            <w:r w:rsidRPr="00CF737A">
              <w:rPr>
                <w:rFonts w:ascii="Franklin Gothic Book" w:hAnsi="Franklin Gothic Book"/>
              </w:rPr>
              <w:t xml:space="preserve">marcar </w:t>
            </w:r>
            <w:r w:rsidR="00FF5D67" w:rsidRPr="00CF737A">
              <w:rPr>
                <w:rFonts w:ascii="Franklin Gothic Book" w:hAnsi="Franklin Gothic Book"/>
              </w:rPr>
              <w:t>cuál</w:t>
            </w:r>
            <w:r w:rsidRPr="00CF737A">
              <w:rPr>
                <w:rFonts w:ascii="Franklin Gothic Book" w:hAnsi="Franklin Gothic Book"/>
              </w:rPr>
              <w:t xml:space="preserve"> de las especificadas en la tabla del final del formulario</w:t>
            </w:r>
            <w:r w:rsidR="003D4508">
              <w:rPr>
                <w:rFonts w:ascii="Franklin Gothic Book" w:hAnsi="Franklin Gothic Book"/>
              </w:rPr>
              <w:t xml:space="preserve"> y Nombre, Apellidos y DNI del recurso preventivo nombrado que estará presente en los trabajo: DNI…………………..</w:t>
            </w:r>
          </w:p>
          <w:p w14:paraId="6C7D6A3D" w14:textId="77777777" w:rsidR="003D4508" w:rsidRPr="000755BF" w:rsidRDefault="003D4508" w:rsidP="003D4508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9D99" w14:textId="77777777" w:rsidR="00423A9A" w:rsidRPr="000755BF" w:rsidRDefault="00CF737A" w:rsidP="00CF737A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Cs w:val="16"/>
              </w:rPr>
              <w:t>(si/no</w:t>
            </w:r>
            <w:r w:rsidR="008E6FF3">
              <w:rPr>
                <w:rFonts w:ascii="Franklin Gothic Book" w:hAnsi="Franklin Gothic Book"/>
                <w:szCs w:val="16"/>
              </w:rPr>
              <w:t>)</w:t>
            </w:r>
          </w:p>
        </w:tc>
      </w:tr>
      <w:tr w:rsidR="00206EA8" w:rsidRPr="00206EA8" w14:paraId="2D32BDEF" w14:textId="77777777" w:rsidTr="00A2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2F6D" w14:textId="77777777" w:rsidR="00206EA8" w:rsidRPr="00206EA8" w:rsidRDefault="00206EA8" w:rsidP="00F76F3D">
            <w:pPr>
              <w:pStyle w:val="Sangradetextonormal"/>
              <w:spacing w:before="120"/>
              <w:rPr>
                <w:rFonts w:ascii="Franklin Gothic Book" w:hAnsi="Franklin Gothic Book"/>
                <w:b/>
                <w:sz w:val="20"/>
              </w:rPr>
            </w:pPr>
            <w:r w:rsidRPr="00206EA8">
              <w:rPr>
                <w:rFonts w:ascii="Franklin Gothic Book" w:hAnsi="Franklin Gothic Book"/>
                <w:b/>
                <w:sz w:val="20"/>
              </w:rPr>
              <w:t xml:space="preserve">Relación de sustancias o productos químicos </w:t>
            </w:r>
            <w:r w:rsidR="00F76F3D">
              <w:rPr>
                <w:rFonts w:ascii="Franklin Gothic Book" w:hAnsi="Franklin Gothic Book"/>
                <w:b/>
                <w:sz w:val="20"/>
              </w:rPr>
              <w:t xml:space="preserve">peligrosos </w:t>
            </w:r>
            <w:r w:rsidRPr="00206EA8">
              <w:rPr>
                <w:rFonts w:ascii="Franklin Gothic Book" w:hAnsi="Franklin Gothic Book"/>
                <w:b/>
                <w:sz w:val="20"/>
              </w:rPr>
              <w:t>utiliza</w:t>
            </w:r>
            <w:r w:rsidR="00F76F3D">
              <w:rPr>
                <w:rFonts w:ascii="Franklin Gothic Book" w:hAnsi="Franklin Gothic Book"/>
                <w:b/>
                <w:sz w:val="20"/>
              </w:rPr>
              <w:t>dos y/o agentes biológicos utilizados y/o agentes físicos</w:t>
            </w:r>
            <w:r w:rsidRPr="00206EA8">
              <w:rPr>
                <w:rFonts w:ascii="Franklin Gothic Book" w:hAnsi="Franklin Gothic Book"/>
                <w:b/>
                <w:sz w:val="20"/>
              </w:rPr>
              <w:t xml:space="preserve"> (indicar)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14F7A" w14:textId="6C0F09E5" w:rsidR="00206EA8" w:rsidRPr="000755BF" w:rsidRDefault="00EF4BF4" w:rsidP="00F76F3D">
            <w:pPr>
              <w:pStyle w:val="Sangradetextonormal"/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Indicar frases R y S o frases H y P</w:t>
            </w:r>
            <w:r w:rsidR="005B3D6B">
              <w:rPr>
                <w:rFonts w:ascii="Franklin Gothic Book" w:hAnsi="Franklin Gothic Book"/>
              </w:rPr>
              <w:t xml:space="preserve"> </w:t>
            </w:r>
            <w:r w:rsidR="000E7F34">
              <w:rPr>
                <w:rFonts w:ascii="Franklin Gothic Book" w:hAnsi="Franklin Gothic Book"/>
              </w:rPr>
              <w:t xml:space="preserve"> </w:t>
            </w:r>
            <w:r w:rsidR="00F76F3D">
              <w:rPr>
                <w:rFonts w:ascii="Franklin Gothic Book" w:hAnsi="Franklin Gothic Book"/>
              </w:rPr>
              <w:t xml:space="preserve"> en Químicos / Nivel peligrosidad Biológicos / </w:t>
            </w:r>
            <w:r w:rsidR="00BE6779">
              <w:rPr>
                <w:rFonts w:ascii="Franklin Gothic Book" w:hAnsi="Franklin Gothic Book"/>
              </w:rPr>
              <w:t xml:space="preserve"> y medidas de contención</w:t>
            </w:r>
            <w:r w:rsidR="00F76F3D">
              <w:rPr>
                <w:rFonts w:ascii="Franklin Gothic Book" w:hAnsi="Franklin Gothic Book"/>
              </w:rPr>
              <w:t xml:space="preserve"> en </w:t>
            </w:r>
            <w:r w:rsidR="00BE6779">
              <w:rPr>
                <w:rFonts w:ascii="Franklin Gothic Book" w:hAnsi="Franklin Gothic Book"/>
              </w:rPr>
              <w:t>todos</w:t>
            </w:r>
            <w:r w:rsidR="00F76F3D">
              <w:rPr>
                <w:rFonts w:ascii="Franklin Gothic Book" w:hAnsi="Franklin Gothic Book"/>
              </w:rPr>
              <w:t xml:space="preserve"> </w:t>
            </w:r>
            <w:r w:rsidR="000E7F34">
              <w:rPr>
                <w:rFonts w:ascii="Franklin Gothic Book" w:hAnsi="Franklin Gothic Book"/>
              </w:rPr>
              <w:t>(2)</w:t>
            </w:r>
            <w:r w:rsidR="005B3D6B">
              <w:rPr>
                <w:rFonts w:ascii="Franklin Gothic Book" w:hAnsi="Franklin Gothic Book"/>
              </w:rPr>
              <w:t xml:space="preserve">  </w:t>
            </w:r>
          </w:p>
        </w:tc>
      </w:tr>
      <w:tr w:rsidR="00206EA8" w:rsidRPr="00206EA8" w14:paraId="0D154E8C" w14:textId="77777777" w:rsidTr="00A2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7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AD3FA9" w14:textId="77777777" w:rsidR="00206EA8" w:rsidRPr="00C92099" w:rsidRDefault="00206EA8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6FF4F6" w14:textId="77777777" w:rsidR="00206EA8" w:rsidRDefault="00206EA8">
            <w:pPr>
              <w:pStyle w:val="Sangradetextonormal"/>
              <w:spacing w:before="120"/>
              <w:rPr>
                <w:rFonts w:ascii="Franklin Gothic Book" w:hAnsi="Franklin Gothic Book"/>
              </w:rPr>
            </w:pPr>
          </w:p>
        </w:tc>
      </w:tr>
      <w:tr w:rsidR="006F4B77" w:rsidRPr="00206EA8" w14:paraId="4227795E" w14:textId="77777777" w:rsidTr="00A2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7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7307C9" w14:textId="77777777" w:rsidR="006F4B77" w:rsidRPr="00C92099" w:rsidRDefault="006F4B77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FE62F7" w14:textId="77777777" w:rsidR="006F4B77" w:rsidRDefault="006F4B77">
            <w:pPr>
              <w:pStyle w:val="Sangradetextonormal"/>
              <w:spacing w:before="120"/>
              <w:rPr>
                <w:rFonts w:ascii="Franklin Gothic Book" w:hAnsi="Franklin Gothic Book"/>
              </w:rPr>
            </w:pPr>
          </w:p>
        </w:tc>
      </w:tr>
      <w:tr w:rsidR="00206EA8" w:rsidRPr="00206EA8" w14:paraId="2ADA2665" w14:textId="77777777" w:rsidTr="00A2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7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A9B" w14:textId="77777777" w:rsidR="00206EA8" w:rsidRPr="00C92099" w:rsidRDefault="00206EA8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5E2" w14:textId="77777777" w:rsidR="00206EA8" w:rsidRDefault="00206EA8">
            <w:pPr>
              <w:pStyle w:val="Sangradetextonormal"/>
              <w:spacing w:before="120"/>
              <w:rPr>
                <w:rFonts w:ascii="Franklin Gothic Book" w:hAnsi="Franklin Gothic Book"/>
              </w:rPr>
            </w:pPr>
          </w:p>
        </w:tc>
      </w:tr>
      <w:tr w:rsidR="00206EA8" w:rsidRPr="000755BF" w14:paraId="302C17E8" w14:textId="77777777" w:rsidTr="00B0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BA0" w14:textId="77777777" w:rsidR="00206EA8" w:rsidRPr="006C571E" w:rsidRDefault="00206EA8" w:rsidP="006C571E">
            <w:pPr>
              <w:pStyle w:val="Sangradetextonormal"/>
              <w:spacing w:before="60"/>
              <w:ind w:left="142" w:firstLine="0"/>
              <w:rPr>
                <w:rFonts w:ascii="Franklin Gothic Book" w:hAnsi="Franklin Gothic Book"/>
                <w:szCs w:val="16"/>
              </w:rPr>
            </w:pPr>
            <w:r w:rsidRPr="006C571E">
              <w:rPr>
                <w:rFonts w:ascii="Franklin Gothic Book" w:hAnsi="Franklin Gothic Book"/>
                <w:szCs w:val="16"/>
              </w:rPr>
              <w:t>Identificación de Riesgos</w:t>
            </w:r>
            <w:r w:rsidR="00F76F3D">
              <w:rPr>
                <w:rFonts w:ascii="Franklin Gothic Book" w:hAnsi="Franklin Gothic Book"/>
                <w:szCs w:val="16"/>
              </w:rPr>
              <w:t xml:space="preserve"> derivados de su actividad</w:t>
            </w:r>
            <w:r w:rsidR="006C571E" w:rsidRPr="006C571E">
              <w:rPr>
                <w:rFonts w:ascii="Franklin Gothic Book" w:hAnsi="Franklin Gothic Book"/>
                <w:szCs w:val="16"/>
              </w:rPr>
              <w:t xml:space="preserve"> para</w:t>
            </w:r>
            <w:r w:rsidR="00F76F3D">
              <w:rPr>
                <w:rFonts w:ascii="Franklin Gothic Book" w:hAnsi="Franklin Gothic Book"/>
                <w:szCs w:val="16"/>
              </w:rPr>
              <w:t xml:space="preserve"> terceros, como</w:t>
            </w:r>
            <w:r w:rsidR="006C571E" w:rsidRPr="006C571E">
              <w:rPr>
                <w:rFonts w:ascii="Franklin Gothic Book" w:hAnsi="Franklin Gothic Book"/>
                <w:szCs w:val="16"/>
              </w:rPr>
              <w:t xml:space="preserve"> personal de la UVA, alumnos, etc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ED1" w14:textId="77777777" w:rsidR="00206EA8" w:rsidRPr="006C571E" w:rsidRDefault="00206EA8">
            <w:pPr>
              <w:pStyle w:val="Sangradetextonormal"/>
              <w:spacing w:before="120"/>
              <w:rPr>
                <w:rFonts w:ascii="Franklin Gothic Book" w:hAnsi="Franklin Gothic Book"/>
                <w:szCs w:val="16"/>
              </w:rPr>
            </w:pPr>
            <w:r w:rsidRPr="006C571E">
              <w:rPr>
                <w:rFonts w:ascii="Franklin Gothic Book" w:hAnsi="Franklin Gothic Book"/>
                <w:szCs w:val="16"/>
              </w:rPr>
              <w:t>Medidas Preventivas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96A" w14:textId="77777777" w:rsidR="00206EA8" w:rsidRPr="006C571E" w:rsidRDefault="00206EA8">
            <w:pPr>
              <w:pStyle w:val="Sangradetextonormal"/>
              <w:spacing w:before="120"/>
              <w:rPr>
                <w:rFonts w:ascii="Franklin Gothic Book" w:hAnsi="Franklin Gothic Book"/>
                <w:szCs w:val="16"/>
              </w:rPr>
            </w:pPr>
            <w:r w:rsidRPr="006C571E">
              <w:rPr>
                <w:rFonts w:ascii="Franklin Gothic Book" w:hAnsi="Franklin Gothic Book"/>
                <w:szCs w:val="16"/>
              </w:rPr>
              <w:t>Actividades o situaciones incompatibles</w:t>
            </w:r>
          </w:p>
        </w:tc>
      </w:tr>
      <w:tr w:rsidR="00206EA8" w:rsidRPr="00DD2B57" w14:paraId="66410679" w14:textId="77777777" w:rsidTr="00B0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54D" w14:textId="77777777" w:rsidR="00206EA8" w:rsidRDefault="00206EA8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  <w:p w14:paraId="14D85288" w14:textId="77777777" w:rsidR="006F4B77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  <w:p w14:paraId="49E2F0CA" w14:textId="77777777" w:rsidR="006F4B77" w:rsidRPr="000755BF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6DE" w14:textId="77777777" w:rsidR="00206EA8" w:rsidRPr="00DD2B57" w:rsidRDefault="00206EA8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22F" w14:textId="77777777" w:rsidR="00206EA8" w:rsidRPr="00DD2B57" w:rsidRDefault="00206EA8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</w:tr>
      <w:tr w:rsidR="006F4B77" w:rsidRPr="00DD2B57" w14:paraId="480B818F" w14:textId="77777777" w:rsidTr="00B0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478" w14:textId="77777777" w:rsidR="006F4B77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  <w:p w14:paraId="57299ABD" w14:textId="77777777" w:rsidR="006F4B77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  <w:p w14:paraId="72223B1E" w14:textId="77777777" w:rsidR="006F4B77" w:rsidRPr="000755BF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4C5" w14:textId="77777777" w:rsidR="006F4B77" w:rsidRPr="00DD2B57" w:rsidRDefault="006F4B77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19B" w14:textId="77777777" w:rsidR="006F4B77" w:rsidRPr="00DD2B57" w:rsidRDefault="006F4B77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</w:tr>
      <w:tr w:rsidR="006F4B77" w:rsidRPr="00DD2B57" w14:paraId="73C37D00" w14:textId="77777777" w:rsidTr="00B0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195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44D" w14:textId="77777777" w:rsidR="006F4B77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  <w:p w14:paraId="58F5C781" w14:textId="77777777" w:rsidR="006F4B77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  <w:p w14:paraId="67F391AD" w14:textId="77777777" w:rsidR="006F4B77" w:rsidRPr="000755BF" w:rsidRDefault="006F4B77">
            <w:pPr>
              <w:pStyle w:val="Sangradetextonormal"/>
              <w:spacing w:before="60"/>
              <w:ind w:left="709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6AF" w14:textId="77777777" w:rsidR="006F4B77" w:rsidRPr="00DD2B57" w:rsidRDefault="006F4B77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C36" w14:textId="77777777" w:rsidR="006F4B77" w:rsidRPr="00DD2B57" w:rsidRDefault="006F4B77">
            <w:pPr>
              <w:pStyle w:val="Sangradetextonormal"/>
              <w:spacing w:before="120"/>
              <w:rPr>
                <w:rFonts w:ascii="Franklin Gothic Book" w:hAnsi="Franklin Gothic Book"/>
                <w:sz w:val="20"/>
              </w:rPr>
            </w:pPr>
          </w:p>
        </w:tc>
      </w:tr>
      <w:tr w:rsidR="00DC058B" w:rsidRPr="000755BF" w14:paraId="4FD9BE22" w14:textId="77777777" w:rsidTr="000E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CBB" w14:textId="77777777" w:rsidR="00DC058B" w:rsidRDefault="00A23E39" w:rsidP="00A23E39">
            <w:pPr>
              <w:spacing w:before="60" w:line="36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 xml:space="preserve">En     </w:t>
            </w:r>
            <w:r w:rsidR="006F4B77">
              <w:rPr>
                <w:rFonts w:ascii="Franklin Gothic Book" w:hAnsi="Franklin Gothic Book"/>
              </w:rPr>
              <w:t xml:space="preserve">         </w:t>
            </w:r>
            <w:r>
              <w:rPr>
                <w:rFonts w:ascii="Franklin Gothic Book" w:hAnsi="Franklin Gothic Book"/>
              </w:rPr>
              <w:t xml:space="preserve"> </w:t>
            </w:r>
            <w:r w:rsidR="006F4B77">
              <w:rPr>
                <w:rFonts w:ascii="Franklin Gothic Book" w:hAnsi="Franklin Gothic Book"/>
              </w:rPr>
              <w:t xml:space="preserve">        </w:t>
            </w:r>
            <w:r w:rsidR="00C92099">
              <w:rPr>
                <w:rFonts w:ascii="Franklin Gothic Book" w:hAnsi="Franklin Gothic Book"/>
              </w:rPr>
              <w:t xml:space="preserve">       </w:t>
            </w:r>
            <w:r w:rsidR="006F4B77">
              <w:rPr>
                <w:rFonts w:ascii="Franklin Gothic Book" w:hAnsi="Franklin Gothic Book"/>
              </w:rPr>
              <w:t xml:space="preserve">        </w:t>
            </w:r>
            <w:r>
              <w:rPr>
                <w:rFonts w:ascii="Franklin Gothic Book" w:hAnsi="Franklin Gothic Book"/>
              </w:rPr>
              <w:t xml:space="preserve">       a    </w:t>
            </w:r>
            <w:r w:rsidR="006F4B77">
              <w:rPr>
                <w:rFonts w:ascii="Franklin Gothic Book" w:hAnsi="Franklin Gothic Book"/>
              </w:rPr>
              <w:t xml:space="preserve">   </w:t>
            </w:r>
            <w:r>
              <w:rPr>
                <w:rFonts w:ascii="Franklin Gothic Book" w:hAnsi="Franklin Gothic Book"/>
              </w:rPr>
              <w:t xml:space="preserve">  de  </w:t>
            </w:r>
            <w:r w:rsidR="006F4B77">
              <w:rPr>
                <w:rFonts w:ascii="Franklin Gothic Book" w:hAnsi="Franklin Gothic Book"/>
              </w:rPr>
              <w:t xml:space="preserve">                            </w:t>
            </w:r>
            <w:r>
              <w:rPr>
                <w:rFonts w:ascii="Franklin Gothic Book" w:hAnsi="Franklin Gothic Book"/>
              </w:rPr>
              <w:t xml:space="preserve">      de 20</w:t>
            </w:r>
          </w:p>
          <w:p w14:paraId="534F72C8" w14:textId="77777777" w:rsidR="00A23E39" w:rsidRDefault="00A23E39" w:rsidP="00A23E39">
            <w:pPr>
              <w:spacing w:before="60" w:line="360" w:lineRule="auto"/>
              <w:jc w:val="both"/>
              <w:rPr>
                <w:rFonts w:ascii="Franklin Gothic Book" w:hAnsi="Franklin Gothic Book"/>
              </w:rPr>
            </w:pPr>
          </w:p>
          <w:p w14:paraId="29F33C1F" w14:textId="77777777" w:rsidR="00A23E39" w:rsidRDefault="00A23E39" w:rsidP="008E671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</w:t>
            </w:r>
            <w:r w:rsidR="00414832">
              <w:rPr>
                <w:rFonts w:ascii="Franklin Gothic Book" w:hAnsi="Franklin Gothic Book"/>
              </w:rPr>
              <w:t>,</w:t>
            </w:r>
            <w:r>
              <w:rPr>
                <w:rFonts w:ascii="Franklin Gothic Book" w:hAnsi="Franklin Gothic Book"/>
              </w:rPr>
              <w:t xml:space="preserve"> </w:t>
            </w:r>
            <w:r w:rsidR="00815C0C">
              <w:rPr>
                <w:rFonts w:ascii="Franklin Gothic Book" w:hAnsi="Franklin Gothic Book"/>
              </w:rPr>
              <w:t>DNI,</w:t>
            </w:r>
            <w:r>
              <w:rPr>
                <w:rFonts w:ascii="Franklin Gothic Book" w:hAnsi="Franklin Gothic Book"/>
              </w:rPr>
              <w:t xml:space="preserve"> firma del responsable de la empresa contratada</w:t>
            </w:r>
            <w:r w:rsidR="00414832">
              <w:rPr>
                <w:rFonts w:ascii="Franklin Gothic Book" w:hAnsi="Franklin Gothic Book"/>
              </w:rPr>
              <w:t xml:space="preserve"> </w:t>
            </w:r>
            <w:r w:rsidR="006E1910">
              <w:rPr>
                <w:rFonts w:ascii="Franklin Gothic Book" w:hAnsi="Franklin Gothic Book"/>
              </w:rPr>
              <w:t>con identificación de cargo</w:t>
            </w:r>
          </w:p>
          <w:p w14:paraId="73564674" w14:textId="77777777" w:rsidR="00C92099" w:rsidRPr="000755BF" w:rsidRDefault="00C92099" w:rsidP="008E671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A23E39" w:rsidRPr="006F4B77" w14:paraId="20541F9F" w14:textId="77777777" w:rsidTr="000E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9" w:type="dxa"/>
          <w:cantSplit/>
          <w:trHeight w:val="240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110" w14:textId="17FB87B6" w:rsidR="006F4B77" w:rsidRDefault="00A23E39" w:rsidP="008E6714">
            <w:pPr>
              <w:pStyle w:val="cmparagraph"/>
              <w:spacing w:after="120" w:afterAutospacing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6F4B77">
              <w:rPr>
                <w:rFonts w:ascii="Franklin Gothic Book" w:hAnsi="Franklin Gothic Book"/>
                <w:sz w:val="20"/>
                <w:szCs w:val="20"/>
              </w:rPr>
              <w:t xml:space="preserve">La firma de este documento supone también el firme compromiso de la empresa contratada de actuar siempre </w:t>
            </w:r>
            <w:r w:rsidR="000617BE" w:rsidRPr="006F4B77">
              <w:rPr>
                <w:rFonts w:ascii="Franklin Gothic Book" w:hAnsi="Franklin Gothic Book"/>
                <w:sz w:val="20"/>
                <w:szCs w:val="20"/>
              </w:rPr>
              <w:t>cumpliendo con la legislación de prevención de riesgos laborales, así como con los procedimientos y normas internas de la Universidad de Valladolid, asimismo se compromete a vigilar que sus trabajadores cumplen también con estas normas.</w:t>
            </w:r>
            <w:r w:rsidR="006F4B77" w:rsidRPr="006F4B7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E6714">
              <w:rPr>
                <w:rFonts w:ascii="Franklin Gothic Book" w:hAnsi="Franklin Gothic Book"/>
                <w:sz w:val="20"/>
                <w:szCs w:val="20"/>
              </w:rPr>
              <w:t>Igualmente se compromete a comunicar a la UVa la subcontratación de cualquier tarea/ actividad con otra empresa o trabajador autónomo y entregar a la UVa este formulario con los datos referente a la entidad subcontratada.</w:t>
            </w:r>
          </w:p>
          <w:p w14:paraId="537B9689" w14:textId="27920BCA" w:rsidR="00414832" w:rsidRPr="006F4B77" w:rsidRDefault="00414832" w:rsidP="008E6714">
            <w:pPr>
              <w:pStyle w:val="cmparagraph"/>
              <w:spacing w:before="0" w:beforeAutospacing="0" w:after="120" w:afterAutospacing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La empresa firmante igualmente declara haber formado e informado a todos sus empleados sobre los riesgos, medidas preventivas y medidas de actuación en caso de emergencia dentro de las instalaciones de la UVa (1), y haber hecho entrega a sus empleados de todos los equipos de protección y medios para el control o eliminación de los riesgos (1).</w:t>
            </w:r>
          </w:p>
          <w:p w14:paraId="474AEC32" w14:textId="77777777" w:rsidR="00A23E39" w:rsidRPr="006F4B77" w:rsidRDefault="005C2972" w:rsidP="005C2972">
            <w:pPr>
              <w:jc w:val="both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</w:rPr>
              <w:t>La detección por parte de la UVA de</w:t>
            </w:r>
            <w:r w:rsidR="006F4B77" w:rsidRPr="006F4B77">
              <w:rPr>
                <w:rFonts w:ascii="Franklin Gothic Book" w:hAnsi="Franklin Gothic Book"/>
              </w:rPr>
              <w:t xml:space="preserve">l incumplimiento de las normas de seguridad </w:t>
            </w:r>
            <w:r w:rsidR="003A4403">
              <w:rPr>
                <w:rFonts w:ascii="Franklin Gothic Book" w:hAnsi="Franklin Gothic Book"/>
              </w:rPr>
              <w:t xml:space="preserve">y salud en el trabajo </w:t>
            </w:r>
            <w:r>
              <w:rPr>
                <w:rFonts w:ascii="Franklin Gothic Book" w:hAnsi="Franklin Gothic Book"/>
              </w:rPr>
              <w:t xml:space="preserve">por parte de la empresa contratada </w:t>
            </w:r>
            <w:r w:rsidR="006F4B77" w:rsidRPr="006F4B77">
              <w:rPr>
                <w:rFonts w:ascii="Franklin Gothic Book" w:hAnsi="Franklin Gothic Book"/>
              </w:rPr>
              <w:t>supone</w:t>
            </w:r>
            <w:r>
              <w:rPr>
                <w:rFonts w:ascii="Franklin Gothic Book" w:hAnsi="Franklin Gothic Book"/>
              </w:rPr>
              <w:t xml:space="preserve"> una</w:t>
            </w:r>
            <w:r w:rsidR="006F4B77" w:rsidRPr="006F4B77">
              <w:rPr>
                <w:rFonts w:ascii="Franklin Gothic Book" w:hAnsi="Franklin Gothic Book"/>
              </w:rPr>
              <w:t xml:space="preserve"> causa de rescisión inmediata del contrato.</w:t>
            </w:r>
          </w:p>
        </w:tc>
      </w:tr>
    </w:tbl>
    <w:p w14:paraId="564DC7FD" w14:textId="77777777" w:rsidR="00DC058B" w:rsidRPr="000755BF" w:rsidRDefault="00DC058B">
      <w:pPr>
        <w:rPr>
          <w:rFonts w:ascii="Franklin Gothic Book" w:hAnsi="Franklin Gothic Book"/>
          <w:sz w:val="16"/>
          <w:lang w:val="es-ES_tradnl"/>
        </w:rPr>
      </w:pPr>
    </w:p>
    <w:p w14:paraId="00FE1BB7" w14:textId="77777777" w:rsidR="00DC058B" w:rsidRPr="000755BF" w:rsidRDefault="00DC058B">
      <w:pPr>
        <w:rPr>
          <w:rFonts w:ascii="Franklin Gothic Book" w:hAnsi="Franklin Gothic Book"/>
          <w:sz w:val="16"/>
          <w:lang w:val="es-ES_tradnl"/>
        </w:rPr>
      </w:pPr>
      <w:r w:rsidRPr="000755BF">
        <w:rPr>
          <w:rFonts w:ascii="Franklin Gothic Book" w:hAnsi="Franklin Gothic Book"/>
          <w:sz w:val="16"/>
          <w:lang w:val="es-ES_tradnl"/>
        </w:rPr>
        <w:t>Zonas sombreadas reservadas para los Servicios Administrativos</w:t>
      </w:r>
    </w:p>
    <w:p w14:paraId="2F79F70D" w14:textId="77777777" w:rsidR="00DC058B" w:rsidRPr="006F4B77" w:rsidRDefault="00206EA8" w:rsidP="00206EA8">
      <w:pPr>
        <w:pStyle w:val="Sangradetextonormal"/>
        <w:numPr>
          <w:ilvl w:val="0"/>
          <w:numId w:val="10"/>
        </w:numPr>
        <w:jc w:val="left"/>
        <w:rPr>
          <w:rFonts w:ascii="Franklin Gothic Book" w:hAnsi="Franklin Gothic Book"/>
          <w:sz w:val="20"/>
        </w:rPr>
      </w:pPr>
      <w:r w:rsidRPr="006F4B77">
        <w:rPr>
          <w:rFonts w:ascii="Franklin Gothic Book" w:hAnsi="Franklin Gothic Book"/>
          <w:sz w:val="20"/>
        </w:rPr>
        <w:t>La UVA podrá solicitar</w:t>
      </w:r>
      <w:r w:rsidR="00FF28B7">
        <w:rPr>
          <w:rFonts w:ascii="Franklin Gothic Book" w:hAnsi="Franklin Gothic Book"/>
          <w:sz w:val="20"/>
        </w:rPr>
        <w:t xml:space="preserve"> en cualquier momento</w:t>
      </w:r>
      <w:r w:rsidRPr="006F4B77">
        <w:rPr>
          <w:rFonts w:ascii="Franklin Gothic Book" w:hAnsi="Franklin Gothic Book"/>
          <w:sz w:val="20"/>
        </w:rPr>
        <w:t xml:space="preserve"> los certificados que estime necesarios</w:t>
      </w:r>
      <w:r w:rsidR="00FF28B7">
        <w:rPr>
          <w:rFonts w:ascii="Franklin Gothic Book" w:hAnsi="Franklin Gothic Book"/>
          <w:sz w:val="20"/>
        </w:rPr>
        <w:t>. Es obligatorio presentarlos en el momento de la formalización de la contratación.</w:t>
      </w:r>
    </w:p>
    <w:p w14:paraId="750770B5" w14:textId="77777777" w:rsidR="00773980" w:rsidRDefault="00206EA8" w:rsidP="00206EA8">
      <w:pPr>
        <w:pStyle w:val="Sangradetextonormal"/>
        <w:numPr>
          <w:ilvl w:val="0"/>
          <w:numId w:val="10"/>
        </w:numPr>
        <w:jc w:val="left"/>
        <w:rPr>
          <w:rFonts w:ascii="Franklin Gothic Book" w:hAnsi="Franklin Gothic Book"/>
          <w:sz w:val="20"/>
        </w:rPr>
      </w:pPr>
      <w:r w:rsidRPr="006F4B77">
        <w:rPr>
          <w:rFonts w:ascii="Franklin Gothic Book" w:hAnsi="Franklin Gothic Book"/>
          <w:sz w:val="20"/>
        </w:rPr>
        <w:t>La UVA podrá solicitar las fichas</w:t>
      </w:r>
      <w:r w:rsidR="00FF28B7">
        <w:rPr>
          <w:rFonts w:ascii="Franklin Gothic Book" w:hAnsi="Franklin Gothic Book"/>
          <w:sz w:val="20"/>
        </w:rPr>
        <w:t>/ informes</w:t>
      </w:r>
      <w:r w:rsidR="00807D5C">
        <w:rPr>
          <w:rFonts w:ascii="Franklin Gothic Book" w:hAnsi="Franklin Gothic Book"/>
          <w:sz w:val="20"/>
        </w:rPr>
        <w:t>/ justificación documental</w:t>
      </w:r>
      <w:r w:rsidRPr="006F4B77">
        <w:rPr>
          <w:rFonts w:ascii="Franklin Gothic Book" w:hAnsi="Franklin Gothic Book"/>
          <w:sz w:val="20"/>
        </w:rPr>
        <w:t xml:space="preserve"> que estime necesarias</w:t>
      </w:r>
      <w:r w:rsidR="00FF28B7">
        <w:rPr>
          <w:rFonts w:ascii="Franklin Gothic Book" w:hAnsi="Franklin Gothic Book"/>
          <w:sz w:val="20"/>
        </w:rPr>
        <w:t xml:space="preserve"> </w:t>
      </w:r>
      <w:r w:rsidR="00807D5C">
        <w:rPr>
          <w:rFonts w:ascii="Franklin Gothic Book" w:hAnsi="Franklin Gothic Book"/>
          <w:sz w:val="20"/>
        </w:rPr>
        <w:t>en cualquier momento para verificar que en efecto este requisito se está cumpliendo</w:t>
      </w:r>
      <w:r w:rsidR="00FF28B7">
        <w:rPr>
          <w:rFonts w:ascii="Franklin Gothic Book" w:hAnsi="Franklin Gothic Book"/>
          <w:sz w:val="20"/>
        </w:rPr>
        <w:t xml:space="preserve">. Es obligatorio </w:t>
      </w:r>
      <w:r w:rsidR="00807D5C">
        <w:rPr>
          <w:rFonts w:ascii="Franklin Gothic Book" w:hAnsi="Franklin Gothic Book"/>
          <w:sz w:val="20"/>
        </w:rPr>
        <w:t>que esta declaración jurada afirmativa</w:t>
      </w:r>
      <w:r w:rsidR="00FF28B7">
        <w:rPr>
          <w:rFonts w:ascii="Franklin Gothic Book" w:hAnsi="Franklin Gothic Book"/>
          <w:sz w:val="20"/>
        </w:rPr>
        <w:t xml:space="preserve"> en el momento de la formalización de la contratación.</w:t>
      </w:r>
    </w:p>
    <w:p w14:paraId="397BC3EE" w14:textId="77777777" w:rsidR="008E6FF3" w:rsidRDefault="008E6FF3" w:rsidP="008E6FF3">
      <w:pPr>
        <w:pStyle w:val="Sangradetextonormal"/>
        <w:ind w:left="360" w:firstLine="0"/>
        <w:jc w:val="left"/>
        <w:rPr>
          <w:rFonts w:ascii="Franklin Gothic Book" w:hAnsi="Franklin Gothic Book"/>
          <w:sz w:val="20"/>
        </w:rPr>
      </w:pPr>
    </w:p>
    <w:p w14:paraId="5C18608B" w14:textId="77777777" w:rsidR="00773980" w:rsidRPr="008E6FF3" w:rsidRDefault="008E6FF3" w:rsidP="008E6FF3">
      <w:pPr>
        <w:rPr>
          <w:rFonts w:ascii="Franklin Gothic Book" w:hAnsi="Franklin Gothic Book"/>
          <w:b/>
          <w:sz w:val="16"/>
          <w:szCs w:val="16"/>
        </w:rPr>
      </w:pPr>
      <w:r w:rsidRPr="008E6FF3">
        <w:rPr>
          <w:rFonts w:ascii="Franklin Gothic Book" w:hAnsi="Franklin Gothic Book"/>
          <w:b/>
        </w:rPr>
        <w:t xml:space="preserve">Tabla de actividades particulares                                                                                                   </w:t>
      </w:r>
      <w:r w:rsidRPr="008E6FF3">
        <w:rPr>
          <w:rFonts w:ascii="Franklin Gothic Book" w:hAnsi="Franklin Gothic Book"/>
          <w:b/>
          <w:sz w:val="16"/>
          <w:szCs w:val="16"/>
        </w:rPr>
        <w:t>Marcar la actividad que proceda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290528" w:rsidRPr="00116B8B" w14:paraId="6D501A4C" w14:textId="77777777" w:rsidTr="0086625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2E3CA198" w14:textId="77777777" w:rsidR="00290528" w:rsidRPr="009D22A2" w:rsidRDefault="00290528" w:rsidP="00531AD3">
            <w:pPr>
              <w:ind w:left="192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b/>
                <w:sz w:val="18"/>
                <w:szCs w:val="18"/>
              </w:rPr>
              <w:t>Actividades de especial peligrosidad según</w:t>
            </w:r>
            <w:r w:rsidRPr="009D22A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hyperlink r:id="rId10" w:history="1"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 xml:space="preserve">anexo I del RD 39/1997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71009AD" w14:textId="77777777" w:rsidR="00290528" w:rsidRPr="00010109" w:rsidRDefault="00290528" w:rsidP="008E6FF3">
            <w:pPr>
              <w:jc w:val="both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  <w:tr w:rsidR="00290528" w:rsidRPr="00116B8B" w14:paraId="6712ED72" w14:textId="77777777" w:rsidTr="0086625B">
        <w:trPr>
          <w:trHeight w:val="20"/>
        </w:trPr>
        <w:tc>
          <w:tcPr>
            <w:tcW w:w="9356" w:type="dxa"/>
            <w:tcBorders>
              <w:top w:val="single" w:sz="4" w:space="0" w:color="auto"/>
            </w:tcBorders>
          </w:tcPr>
          <w:p w14:paraId="350DB764" w14:textId="77777777" w:rsidR="00290528" w:rsidRPr="00763390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con exposición a radiaciones ionizantes en zonas controladas.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4152D0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7C0261EB" w14:textId="77777777" w:rsidTr="0086625B">
        <w:trPr>
          <w:trHeight w:val="340"/>
        </w:trPr>
        <w:tc>
          <w:tcPr>
            <w:tcW w:w="9356" w:type="dxa"/>
          </w:tcPr>
          <w:p w14:paraId="5C2C203B" w14:textId="77777777" w:rsidR="00290528" w:rsidRPr="00763390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3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T</w:t>
            </w: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rabajos con exposición a agentes tóxicos y muy tóxicos, y en particular a agentes cancerígenos, mutagénicos o tóxicos para la reproducción, de primera y segunda categoría, según </w:t>
            </w:r>
            <w:hyperlink r:id="rId11" w:history="1">
              <w:r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R.D. 363/1995</w:t>
              </w:r>
            </w:hyperlink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y RD 255/2003 </w:t>
            </w:r>
          </w:p>
        </w:tc>
        <w:tc>
          <w:tcPr>
            <w:tcW w:w="709" w:type="dxa"/>
            <w:vAlign w:val="center"/>
          </w:tcPr>
          <w:p w14:paraId="23DD4DE7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2530F73F" w14:textId="77777777" w:rsidTr="0086625B">
        <w:tc>
          <w:tcPr>
            <w:tcW w:w="9356" w:type="dxa"/>
          </w:tcPr>
          <w:p w14:paraId="02736DC2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Actividades en que intervienen productos químicos de alto riesgo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R.D. 886/198.</w:t>
            </w:r>
          </w:p>
        </w:tc>
        <w:tc>
          <w:tcPr>
            <w:tcW w:w="709" w:type="dxa"/>
            <w:vAlign w:val="center"/>
          </w:tcPr>
          <w:p w14:paraId="214668D8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7CDC090A" w14:textId="77777777" w:rsidTr="0086625B">
        <w:tc>
          <w:tcPr>
            <w:tcW w:w="9356" w:type="dxa"/>
          </w:tcPr>
          <w:p w14:paraId="6289EF05" w14:textId="77777777" w:rsidR="00290528" w:rsidRPr="00BE4925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Trabajos con exposición a agentes biológicos de los grupos 3 y 4, según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RD 664/1997 </w:t>
            </w:r>
          </w:p>
        </w:tc>
        <w:tc>
          <w:tcPr>
            <w:tcW w:w="709" w:type="dxa"/>
            <w:vAlign w:val="center"/>
          </w:tcPr>
          <w:p w14:paraId="60A3896D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60BD896B" w14:textId="77777777" w:rsidTr="0086625B">
        <w:tc>
          <w:tcPr>
            <w:tcW w:w="9356" w:type="dxa"/>
          </w:tcPr>
          <w:p w14:paraId="2053BACC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de fabricación, manipulación y utilización de explosivos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4731E8D2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10042908" w14:textId="77777777" w:rsidTr="0086625B">
        <w:tc>
          <w:tcPr>
            <w:tcW w:w="9356" w:type="dxa"/>
          </w:tcPr>
          <w:p w14:paraId="624DB27F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Trabajos propios de minería a cielo abierto y de interior, y sondeos </w:t>
            </w:r>
          </w:p>
        </w:tc>
        <w:tc>
          <w:tcPr>
            <w:tcW w:w="709" w:type="dxa"/>
            <w:vAlign w:val="center"/>
          </w:tcPr>
          <w:p w14:paraId="59C5B02A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53A38306" w14:textId="77777777" w:rsidTr="0086625B">
        <w:tc>
          <w:tcPr>
            <w:tcW w:w="9356" w:type="dxa"/>
          </w:tcPr>
          <w:p w14:paraId="0AA6CF5B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inmersión bajo el agua.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6D996B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52EA10C6" w14:textId="77777777" w:rsidTr="0086625B">
        <w:tc>
          <w:tcPr>
            <w:tcW w:w="9356" w:type="dxa"/>
          </w:tcPr>
          <w:p w14:paraId="42E65F43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obras de construcción, excavación, movimientos de tierras y túneles, con riesgo de caída de altura o sepultamiento.</w:t>
            </w:r>
          </w:p>
        </w:tc>
        <w:tc>
          <w:tcPr>
            <w:tcW w:w="709" w:type="dxa"/>
            <w:vAlign w:val="center"/>
          </w:tcPr>
          <w:p w14:paraId="1AE15E44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7AD8F06A" w14:textId="77777777" w:rsidTr="0086625B">
        <w:tc>
          <w:tcPr>
            <w:tcW w:w="9356" w:type="dxa"/>
          </w:tcPr>
          <w:p w14:paraId="78924D00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la industria siderúrgica y en la construcción naval.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A0E75F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3147C49C" w14:textId="77777777" w:rsidTr="0086625B">
        <w:tc>
          <w:tcPr>
            <w:tcW w:w="9356" w:type="dxa"/>
          </w:tcPr>
          <w:p w14:paraId="6F8C0898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Producción de gases comprimidos, licuados o disueltos o utilización significativa de los mismos.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6A32933F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42D9F755" w14:textId="77777777" w:rsidTr="0086625B">
        <w:trPr>
          <w:trHeight w:val="183"/>
        </w:trPr>
        <w:tc>
          <w:tcPr>
            <w:tcW w:w="9356" w:type="dxa"/>
          </w:tcPr>
          <w:p w14:paraId="294E5DA7" w14:textId="77777777" w:rsidR="00290528" w:rsidRPr="00BE4925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que produzcan concentraciones elevadas de polvo silicio.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(Protocolo especifico vigilancia salud)</w:t>
            </w:r>
          </w:p>
        </w:tc>
        <w:tc>
          <w:tcPr>
            <w:tcW w:w="709" w:type="dxa"/>
          </w:tcPr>
          <w:p w14:paraId="3E6BA65C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7249AA54" w14:textId="77777777" w:rsidTr="0086625B">
        <w:trPr>
          <w:trHeight w:val="183"/>
        </w:trPr>
        <w:tc>
          <w:tcPr>
            <w:tcW w:w="9356" w:type="dxa"/>
          </w:tcPr>
          <w:p w14:paraId="3EF23E89" w14:textId="77777777" w:rsidR="00290528" w:rsidRPr="009D22A2" w:rsidRDefault="00290528" w:rsidP="00290528">
            <w:pPr>
              <w:numPr>
                <w:ilvl w:val="0"/>
                <w:numId w:val="11"/>
              </w:numPr>
              <w:tabs>
                <w:tab w:val="clear" w:pos="720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con riesgos eléctricos en alta tensión.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  </w:t>
            </w:r>
            <w:r w:rsidRPr="009D22A2">
              <w:rPr>
                <w:rFonts w:ascii="Franklin Gothic Book" w:hAnsi="Franklin Gothic Book" w:cs="Arial"/>
                <w:sz w:val="16"/>
                <w:szCs w:val="16"/>
              </w:rPr>
              <w:t>(Se define alta tensión a partir de 1000 V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para alterna y 1500Vcc</w:t>
            </w:r>
            <w:r w:rsidRPr="009D22A2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E55F29F" w14:textId="77777777" w:rsidR="00290528" w:rsidRPr="009D22A2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62CB1E0F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18605D" w14:textId="77777777" w:rsidR="00290528" w:rsidRPr="003F552F" w:rsidRDefault="0086625B" w:rsidP="00531AD3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Actividades con necesidad de presencia de recurso preventivo según </w:t>
            </w:r>
            <w:hyperlink r:id="rId12" w:history="1">
              <w:r w:rsidRPr="0086625B">
                <w:rPr>
                  <w:rStyle w:val="Hipervnculo"/>
                  <w:rFonts w:ascii="Franklin Gothic Book" w:hAnsi="Franklin Gothic Book" w:cs="Arial"/>
                  <w:b/>
                  <w:sz w:val="18"/>
                  <w:szCs w:val="18"/>
                </w:rPr>
                <w:t>art.22 bis del RD 39/1997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58F66" w14:textId="77777777" w:rsidR="00290528" w:rsidRPr="003F552F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290528" w:rsidRPr="00116B8B" w14:paraId="1C7CB72D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5C5" w14:textId="77777777" w:rsidR="00290528" w:rsidRPr="0086625B" w:rsidRDefault="0086625B" w:rsidP="0086625B">
            <w:pPr>
              <w:pStyle w:val="Prrafodelista"/>
              <w:numPr>
                <w:ilvl w:val="0"/>
                <w:numId w:val="13"/>
              </w:numPr>
              <w:tabs>
                <w:tab w:val="num" w:pos="492"/>
              </w:tabs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86625B">
              <w:rPr>
                <w:rFonts w:ascii="Arial" w:hAnsi="Arial" w:cs="Arial"/>
                <w:sz w:val="17"/>
                <w:szCs w:val="17"/>
              </w:rPr>
              <w:t>Trabajos con riesgos especialmente graves de caída desde altura, por las particulares características de la actividad desarrollada, los procedimientos aplicados, o el entorno del puesto de trabajo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4C2" w14:textId="77777777" w:rsidR="00290528" w:rsidRPr="00F44B9D" w:rsidRDefault="00290528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86625B" w:rsidRPr="00116B8B" w14:paraId="17410C86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4DF" w14:textId="77777777" w:rsidR="0086625B" w:rsidRPr="0086625B" w:rsidRDefault="0086625B" w:rsidP="0086625B">
            <w:pPr>
              <w:pStyle w:val="Prrafodelista"/>
              <w:numPr>
                <w:ilvl w:val="0"/>
                <w:numId w:val="13"/>
              </w:numPr>
              <w:tabs>
                <w:tab w:val="num" w:pos="492"/>
              </w:tabs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86625B">
              <w:rPr>
                <w:rFonts w:ascii="Arial" w:hAnsi="Arial" w:cs="Arial"/>
                <w:sz w:val="17"/>
                <w:szCs w:val="17"/>
              </w:rPr>
              <w:t>Trabajos con riesgo de sepultamiento o hundimiento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2CF" w14:textId="77777777" w:rsidR="0086625B" w:rsidRPr="00F44B9D" w:rsidRDefault="0086625B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86625B" w:rsidRPr="00116B8B" w14:paraId="21C15D84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4AE" w14:textId="77777777" w:rsidR="0086625B" w:rsidRPr="0086625B" w:rsidRDefault="0086625B" w:rsidP="00FF5D67">
            <w:pPr>
              <w:pStyle w:val="Prrafodelista"/>
              <w:numPr>
                <w:ilvl w:val="0"/>
                <w:numId w:val="13"/>
              </w:numPr>
              <w:tabs>
                <w:tab w:val="num" w:pos="492"/>
              </w:tabs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86625B">
              <w:rPr>
                <w:rFonts w:ascii="Arial" w:hAnsi="Arial" w:cs="Arial"/>
                <w:sz w:val="17"/>
                <w:szCs w:val="17"/>
              </w:rPr>
              <w:t xml:space="preserve">Actividades en las que se utilicen máquinas que carezcan de declaración CE de conformidad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34D" w14:textId="77777777" w:rsidR="0086625B" w:rsidRPr="00F44B9D" w:rsidRDefault="0086625B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86625B" w:rsidRPr="00116B8B" w14:paraId="16C8A262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1CE" w14:textId="77777777" w:rsidR="0086625B" w:rsidRPr="0086625B" w:rsidRDefault="0086625B" w:rsidP="0086625B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6625B">
              <w:rPr>
                <w:rStyle w:val="added"/>
                <w:rFonts w:ascii="Arial" w:hAnsi="Arial" w:cs="Arial"/>
                <w:sz w:val="17"/>
                <w:szCs w:val="17"/>
              </w:rPr>
              <w:t>Trabajos en espacios confinados. A estos efectos, se entiende por espacio confinado el recinto con aberturas limitadas de entrada y salida y ventilación natural desfavorable, en el que pueden acumularse contaminantes tóxicos o inflamables o puede haber una atmósfera deficiente en oxígeno, y que no esté concebido para su ocupación continuada por los trabajadores.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EEF" w14:textId="77777777" w:rsidR="0086625B" w:rsidRPr="00F44B9D" w:rsidRDefault="0086625B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86625B" w:rsidRPr="00116B8B" w14:paraId="2B25F40F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14F" w14:textId="77777777" w:rsidR="0086625B" w:rsidRPr="0086625B" w:rsidRDefault="0086625B" w:rsidP="0086625B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Style w:val="added"/>
                <w:rFonts w:ascii="Arial" w:hAnsi="Arial" w:cs="Arial"/>
                <w:sz w:val="17"/>
                <w:szCs w:val="17"/>
              </w:rPr>
            </w:pPr>
            <w:r w:rsidRPr="0086625B">
              <w:rPr>
                <w:rFonts w:ascii="Arial" w:hAnsi="Arial" w:cs="Arial"/>
                <w:sz w:val="17"/>
                <w:szCs w:val="17"/>
              </w:rPr>
              <w:t>Trabajos con riesgo de ahogamiento por inmersión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704" w14:textId="77777777" w:rsidR="0086625B" w:rsidRPr="00F44B9D" w:rsidRDefault="0086625B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86625B" w:rsidRPr="0086625B" w14:paraId="4123C142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3BC" w14:textId="77777777" w:rsidR="0086625B" w:rsidRPr="0086625B" w:rsidRDefault="0086625B" w:rsidP="007C3BAB">
            <w:pPr>
              <w:pStyle w:val="NormalWeb"/>
              <w:spacing w:before="0" w:beforeAutospacing="0" w:after="120" w:afterAutospacing="0"/>
              <w:ind w:left="192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6625B">
              <w:rPr>
                <w:rFonts w:ascii="Arial" w:hAnsi="Arial" w:cs="Arial"/>
                <w:b/>
                <w:sz w:val="17"/>
                <w:szCs w:val="17"/>
              </w:rPr>
              <w:t xml:space="preserve">Otras actividades que la UVa considera con necesidad de presencia de recurso preventivo cuando se contratan </w:t>
            </w:r>
            <w:r w:rsidR="007C3BAB">
              <w:rPr>
                <w:rFonts w:ascii="Arial" w:hAnsi="Arial" w:cs="Arial"/>
                <w:b/>
                <w:sz w:val="17"/>
                <w:szCs w:val="17"/>
              </w:rPr>
              <w:t>con</w:t>
            </w:r>
            <w:r w:rsidRPr="0086625B">
              <w:rPr>
                <w:rFonts w:ascii="Arial" w:hAnsi="Arial" w:cs="Arial"/>
                <w:b/>
                <w:sz w:val="17"/>
                <w:szCs w:val="17"/>
              </w:rPr>
              <w:t xml:space="preserve"> empresa</w:t>
            </w:r>
            <w:r w:rsidR="007C3BAB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DA8" w14:textId="77777777" w:rsidR="0086625B" w:rsidRPr="0086625B" w:rsidRDefault="0086625B" w:rsidP="00531AD3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86625B" w:rsidRPr="00CF737A" w14:paraId="5BF26B6A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8E8" w14:textId="77777777" w:rsidR="0086625B" w:rsidRPr="00CF737A" w:rsidRDefault="0086625B" w:rsidP="00CF737A">
            <w:pPr>
              <w:pStyle w:val="Prrafodelista"/>
              <w:numPr>
                <w:ilvl w:val="0"/>
                <w:numId w:val="22"/>
              </w:numPr>
              <w:tabs>
                <w:tab w:val="num" w:pos="492"/>
              </w:tabs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CF737A">
              <w:rPr>
                <w:rFonts w:ascii="Franklin Gothic Book" w:hAnsi="Franklin Gothic Book" w:cs="Arial"/>
                <w:sz w:val="18"/>
                <w:szCs w:val="18"/>
              </w:rPr>
              <w:t>Actividad que implique el riesgo de exposición a polvo que contenga fibras de amianto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D48" w14:textId="77777777" w:rsidR="0086625B" w:rsidRPr="00CF737A" w:rsidRDefault="0086625B" w:rsidP="00531AD3">
            <w:pPr>
              <w:ind w:left="187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CF737A" w:rsidRPr="00CF737A" w14:paraId="134426FB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FCC" w14:textId="77777777" w:rsidR="0086625B" w:rsidRPr="00CF737A" w:rsidRDefault="0086625B" w:rsidP="00CF737A">
            <w:pPr>
              <w:pStyle w:val="Prrafodelista"/>
              <w:numPr>
                <w:ilvl w:val="0"/>
                <w:numId w:val="22"/>
              </w:numPr>
              <w:tabs>
                <w:tab w:val="num" w:pos="492"/>
              </w:tabs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CF737A">
              <w:rPr>
                <w:rFonts w:ascii="Arial" w:hAnsi="Arial" w:cs="Arial"/>
                <w:sz w:val="17"/>
                <w:szCs w:val="17"/>
              </w:rPr>
              <w:t>Trabajos que impliquen la exposición a radiaciones ionizantes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3B3" w14:textId="77777777" w:rsidR="0086625B" w:rsidRPr="00CF737A" w:rsidRDefault="0086625B" w:rsidP="00CF737A">
            <w:pPr>
              <w:ind w:left="36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CF737A" w:rsidRPr="00CF737A" w14:paraId="6FBBCC0F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391" w14:textId="77777777" w:rsidR="0086625B" w:rsidRPr="00CF737A" w:rsidRDefault="0086625B" w:rsidP="00CF737A">
            <w:pPr>
              <w:pStyle w:val="Prrafodelista"/>
              <w:numPr>
                <w:ilvl w:val="0"/>
                <w:numId w:val="22"/>
              </w:numPr>
              <w:tabs>
                <w:tab w:val="num" w:pos="49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CF737A">
              <w:rPr>
                <w:rFonts w:ascii="Arial" w:hAnsi="Arial" w:cs="Arial"/>
                <w:sz w:val="17"/>
                <w:szCs w:val="17"/>
              </w:rPr>
              <w:t>Trabajos realizados en cajones de aire comprimido.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6FC" w14:textId="77777777" w:rsidR="0086625B" w:rsidRPr="00CF737A" w:rsidRDefault="0086625B" w:rsidP="00CF737A">
            <w:pPr>
              <w:ind w:left="36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CF737A" w:rsidRPr="00CF737A" w14:paraId="20083E3B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57A" w14:textId="77777777" w:rsidR="0086625B" w:rsidRPr="00CF737A" w:rsidRDefault="0086625B" w:rsidP="00CF737A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F737A">
              <w:rPr>
                <w:rStyle w:val="added"/>
                <w:rFonts w:ascii="Arial" w:hAnsi="Arial" w:cs="Arial"/>
                <w:sz w:val="17"/>
                <w:szCs w:val="17"/>
              </w:rPr>
              <w:t>Trabajos con riesgo de explosión por la presencia de atmósferas explosivas.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DB2" w14:textId="77777777" w:rsidR="0086625B" w:rsidRPr="00CF737A" w:rsidRDefault="0086625B" w:rsidP="00CF737A">
            <w:pPr>
              <w:ind w:left="36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CF737A" w:rsidRPr="00CF737A" w14:paraId="1334EDAD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BBB" w14:textId="77777777" w:rsidR="0086625B" w:rsidRPr="00CF737A" w:rsidRDefault="00CF737A" w:rsidP="00CF737A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jc w:val="both"/>
              <w:rPr>
                <w:rStyle w:val="added"/>
                <w:rFonts w:ascii="Arial" w:hAnsi="Arial" w:cs="Arial"/>
                <w:sz w:val="17"/>
                <w:szCs w:val="17"/>
              </w:rPr>
            </w:pPr>
            <w:r w:rsidRPr="00CF737A">
              <w:rPr>
                <w:rFonts w:ascii="Arial" w:hAnsi="Arial" w:cs="Arial"/>
                <w:sz w:val="17"/>
                <w:szCs w:val="17"/>
              </w:rPr>
              <w:t>Actividades donde se manipulan, transportan y utilizan explosivos, incluidos artículos pirotécnicos y otros objetos o instrumentos que contengan explosivos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E05" w14:textId="77777777" w:rsidR="0086625B" w:rsidRPr="00CF737A" w:rsidRDefault="0086625B" w:rsidP="00CF737A">
            <w:pPr>
              <w:ind w:left="36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CF737A" w:rsidRPr="00CF737A" w14:paraId="1DDE494B" w14:textId="77777777" w:rsidTr="0086625B">
        <w:trPr>
          <w:trHeight w:val="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0BD" w14:textId="77777777" w:rsidR="00CF737A" w:rsidRPr="00CF737A" w:rsidRDefault="00CF737A" w:rsidP="00CF737A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F737A">
              <w:rPr>
                <w:rFonts w:ascii="Arial" w:hAnsi="Arial" w:cs="Arial"/>
                <w:sz w:val="17"/>
                <w:szCs w:val="17"/>
              </w:rPr>
              <w:t>Trabajos con riesgos eléctricos.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A06" w14:textId="77777777" w:rsidR="00CF737A" w:rsidRPr="00CF737A" w:rsidRDefault="00CF737A" w:rsidP="00CF737A">
            <w:pPr>
              <w:ind w:left="36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14:paraId="73AE962A" w14:textId="77777777" w:rsidR="00206EA8" w:rsidRPr="00773980" w:rsidRDefault="00206EA8" w:rsidP="00773980"/>
    <w:sectPr w:rsidR="00206EA8" w:rsidRPr="00773980">
      <w:headerReference w:type="default" r:id="rId13"/>
      <w:pgSz w:w="11906" w:h="16838"/>
      <w:pgMar w:top="851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02F0" w14:textId="77777777" w:rsidR="000F58C1" w:rsidRDefault="000F58C1">
      <w:r>
        <w:separator/>
      </w:r>
    </w:p>
  </w:endnote>
  <w:endnote w:type="continuationSeparator" w:id="0">
    <w:p w14:paraId="1E5F8CDE" w14:textId="77777777" w:rsidR="000F58C1" w:rsidRDefault="000F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36D4" w14:textId="77777777" w:rsidR="000F58C1" w:rsidRDefault="000F58C1">
      <w:r>
        <w:separator/>
      </w:r>
    </w:p>
  </w:footnote>
  <w:footnote w:type="continuationSeparator" w:id="0">
    <w:p w14:paraId="04AA5745" w14:textId="77777777" w:rsidR="000F58C1" w:rsidRDefault="000F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444869"/>
      <w:docPartObj>
        <w:docPartGallery w:val="Page Numbers (Margins)"/>
        <w:docPartUnique/>
      </w:docPartObj>
    </w:sdtPr>
    <w:sdtEndPr/>
    <w:sdtContent>
      <w:p w14:paraId="0EBC3C8D" w14:textId="77777777" w:rsidR="00773980" w:rsidRDefault="00773980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647C46" wp14:editId="0D0052B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1DC51" w14:textId="77777777" w:rsidR="00773980" w:rsidRDefault="00773980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76F3D" w:rsidRPr="00F76F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647C46" id="Rectángu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e47wEAAK4DAAAOAAAAZHJzL2Uyb0RvYy54bWysU9uO0zAQfUfiHyy/01za0iVqulrtqghp&#10;gRULH+A6TmKReMzYbdLP4Vv4McZOWwq8IV5GGc/4+Jwzk/Xt2HfsoNBpMCXPZilnykiotGlK/uXz&#10;9tUNZ84LU4kOjCr5UTl+u3n5Yj3YQuXQQlcpZARiXDHYkrfe2yJJnGxVL9wMrDJUrAF74SnFJqlQ&#10;DITed0mepq+TAbCyCFI5R6cPU5FvIn5dK+k/1rVTnnUlJ24+RoxxF2KyWYuiQWFbLU80xD+w6IU2&#10;9OgF6kF4wfao/4LqtURwUPuZhD6ButZSRQ2kJkv/UPPcCquiFjLH2YtN7v/Byg+HJ2S6KvlyNefM&#10;iJ6G9Ils+/HdNPsO2DxYNFhXUOezfcIg0tlHkF8dM3DfCtOoO0QYWiUqIpaF/uS3CyFxdJXthvdQ&#10;Eb7Ye4hujTX2AZB8YGMcyvEyFDV6JulwmaXLBY1OUinPbubZPE4tEcX5tkXn3yroWfgoORL7iC4O&#10;j84HNqI4t4THDGx1151ZBmKTQD/uxpPWHVRH4osw7QvtN32EmK+IyUDrUnL3bS9Qcda9MyT7TbYI&#10;JH1MFstVTgleV3bXFWFkC7SF0iNnU3Lvp63cW9RNS89lUYOzd2TWVkcdwciJ2sliWooo77TAYeuu&#10;89j16zfb/AQ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H+JJ7jvAQAAr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071DC51" w14:textId="77777777" w:rsidR="00773980" w:rsidRDefault="00773980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76F3D" w:rsidRPr="00F76F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D6C"/>
    <w:multiLevelType w:val="hybridMultilevel"/>
    <w:tmpl w:val="271CE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DFD"/>
    <w:multiLevelType w:val="hybridMultilevel"/>
    <w:tmpl w:val="F160B32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A62"/>
    <w:multiLevelType w:val="hybridMultilevel"/>
    <w:tmpl w:val="A7340758"/>
    <w:lvl w:ilvl="0" w:tplc="C20018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F0730"/>
    <w:multiLevelType w:val="multilevel"/>
    <w:tmpl w:val="D6A89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42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1E10E9"/>
    <w:multiLevelType w:val="multilevel"/>
    <w:tmpl w:val="B59CA14C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567C8"/>
    <w:multiLevelType w:val="hybridMultilevel"/>
    <w:tmpl w:val="4788B9E8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3448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F25A11"/>
    <w:multiLevelType w:val="multilevel"/>
    <w:tmpl w:val="2B34B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14919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7E3B5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B402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3209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106EBE"/>
    <w:multiLevelType w:val="multilevel"/>
    <w:tmpl w:val="0C0A001D"/>
    <w:numStyleLink w:val="Estilo1"/>
  </w:abstractNum>
  <w:abstractNum w:abstractNumId="14" w15:restartNumberingAfterBreak="0">
    <w:nsid w:val="6EC11EB5"/>
    <w:multiLevelType w:val="multilevel"/>
    <w:tmpl w:val="B59CA14C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7A7057"/>
    <w:multiLevelType w:val="multilevel"/>
    <w:tmpl w:val="0C0A001D"/>
    <w:styleLink w:val="Estilo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72186D"/>
    <w:multiLevelType w:val="multilevel"/>
    <w:tmpl w:val="7E22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6262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1D7A5D"/>
    <w:multiLevelType w:val="hybridMultilevel"/>
    <w:tmpl w:val="1E0AA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948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872CCA"/>
    <w:multiLevelType w:val="hybridMultilevel"/>
    <w:tmpl w:val="F6DAB4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2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8"/>
  </w:num>
  <w:num w:numId="16">
    <w:abstractNumId w:val="15"/>
  </w:num>
  <w:num w:numId="17">
    <w:abstractNumId w:val="13"/>
  </w:num>
  <w:num w:numId="18">
    <w:abstractNumId w:val="5"/>
  </w:num>
  <w:num w:numId="19">
    <w:abstractNumId w:val="14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B4"/>
    <w:rsid w:val="000617BE"/>
    <w:rsid w:val="00061815"/>
    <w:rsid w:val="00074AA8"/>
    <w:rsid w:val="000755BF"/>
    <w:rsid w:val="000B5339"/>
    <w:rsid w:val="000E7F34"/>
    <w:rsid w:val="000F58C1"/>
    <w:rsid w:val="00106F0C"/>
    <w:rsid w:val="0012371A"/>
    <w:rsid w:val="001345E1"/>
    <w:rsid w:val="001C133C"/>
    <w:rsid w:val="00206EA8"/>
    <w:rsid w:val="00290528"/>
    <w:rsid w:val="002C577E"/>
    <w:rsid w:val="002D1719"/>
    <w:rsid w:val="00337A59"/>
    <w:rsid w:val="00385EE0"/>
    <w:rsid w:val="003947AF"/>
    <w:rsid w:val="003A4403"/>
    <w:rsid w:val="003B68EC"/>
    <w:rsid w:val="003D4508"/>
    <w:rsid w:val="00414832"/>
    <w:rsid w:val="0042384E"/>
    <w:rsid w:val="00423A9A"/>
    <w:rsid w:val="00483DE5"/>
    <w:rsid w:val="004B2B64"/>
    <w:rsid w:val="00501A5A"/>
    <w:rsid w:val="00546D54"/>
    <w:rsid w:val="005B3D6B"/>
    <w:rsid w:val="005C2972"/>
    <w:rsid w:val="005E568D"/>
    <w:rsid w:val="005E776E"/>
    <w:rsid w:val="006622B1"/>
    <w:rsid w:val="006C571E"/>
    <w:rsid w:val="006D7C76"/>
    <w:rsid w:val="006E1910"/>
    <w:rsid w:val="006F4B77"/>
    <w:rsid w:val="00773980"/>
    <w:rsid w:val="00783695"/>
    <w:rsid w:val="007C3BAB"/>
    <w:rsid w:val="007F6E5F"/>
    <w:rsid w:val="00807D5C"/>
    <w:rsid w:val="00815C0C"/>
    <w:rsid w:val="0086625B"/>
    <w:rsid w:val="00870A3A"/>
    <w:rsid w:val="00893012"/>
    <w:rsid w:val="008E6714"/>
    <w:rsid w:val="008E6FF3"/>
    <w:rsid w:val="00925790"/>
    <w:rsid w:val="00951C9B"/>
    <w:rsid w:val="00A23E39"/>
    <w:rsid w:val="00A25588"/>
    <w:rsid w:val="00A32039"/>
    <w:rsid w:val="00AE50CE"/>
    <w:rsid w:val="00B000C7"/>
    <w:rsid w:val="00BE6779"/>
    <w:rsid w:val="00C92099"/>
    <w:rsid w:val="00CB6CBC"/>
    <w:rsid w:val="00CF737A"/>
    <w:rsid w:val="00D73ECE"/>
    <w:rsid w:val="00D97DD4"/>
    <w:rsid w:val="00DC058B"/>
    <w:rsid w:val="00DD2B57"/>
    <w:rsid w:val="00EC5A58"/>
    <w:rsid w:val="00EE5C9A"/>
    <w:rsid w:val="00EF4BF4"/>
    <w:rsid w:val="00F512B4"/>
    <w:rsid w:val="00F76F3D"/>
    <w:rsid w:val="00F833F1"/>
    <w:rsid w:val="00F90C9F"/>
    <w:rsid w:val="00FD654C"/>
    <w:rsid w:val="00FE762B"/>
    <w:rsid w:val="00FF28B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CC590"/>
  <w15:docId w15:val="{656F3310-131E-49C9-84E2-5508790D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spacing w:before="120"/>
      <w:ind w:left="284"/>
      <w:jc w:val="both"/>
    </w:pPr>
  </w:style>
  <w:style w:type="paragraph" w:styleId="Textoindependiente">
    <w:name w:val="Body Text"/>
    <w:basedOn w:val="Normal"/>
    <w:pPr>
      <w:jc w:val="both"/>
    </w:pPr>
    <w:rPr>
      <w:sz w:val="12"/>
    </w:rPr>
  </w:style>
  <w:style w:type="paragraph" w:styleId="Sangradetextonormal">
    <w:name w:val="Body Text Indent"/>
    <w:basedOn w:val="Normal"/>
    <w:pPr>
      <w:ind w:firstLine="142"/>
      <w:jc w:val="both"/>
    </w:pPr>
    <w:rPr>
      <w:sz w:val="16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cmparagraph">
    <w:name w:val="cmparagraph"/>
    <w:basedOn w:val="Normal"/>
    <w:rsid w:val="000617B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773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39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39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3980"/>
  </w:style>
  <w:style w:type="paragraph" w:styleId="Piedepgina">
    <w:name w:val="footer"/>
    <w:basedOn w:val="Normal"/>
    <w:link w:val="PiedepginaCar"/>
    <w:uiPriority w:val="99"/>
    <w:rsid w:val="007739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80"/>
  </w:style>
  <w:style w:type="character" w:styleId="Hipervnculo">
    <w:name w:val="Hyperlink"/>
    <w:basedOn w:val="Fuentedeprrafopredeter"/>
    <w:rsid w:val="002905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625B"/>
    <w:pPr>
      <w:spacing w:before="100" w:beforeAutospacing="1" w:after="100" w:afterAutospacing="1"/>
    </w:pPr>
    <w:rPr>
      <w:sz w:val="24"/>
      <w:szCs w:val="24"/>
    </w:rPr>
  </w:style>
  <w:style w:type="character" w:customStyle="1" w:styleId="added">
    <w:name w:val="added"/>
    <w:basedOn w:val="Fuentedeprrafopredeter"/>
    <w:rsid w:val="0086625B"/>
  </w:style>
  <w:style w:type="paragraph" w:styleId="Prrafodelista">
    <w:name w:val="List Paragraph"/>
    <w:basedOn w:val="Normal"/>
    <w:uiPriority w:val="34"/>
    <w:qFormat/>
    <w:rsid w:val="0086625B"/>
    <w:pPr>
      <w:ind w:left="720"/>
      <w:contextualSpacing/>
    </w:pPr>
  </w:style>
  <w:style w:type="numbering" w:customStyle="1" w:styleId="Estilo1">
    <w:name w:val="Estilo1"/>
    <w:uiPriority w:val="99"/>
    <w:rsid w:val="00CF737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215">
      <w:bodyDiv w:val="1"/>
      <w:marLeft w:val="321"/>
      <w:marRight w:val="0"/>
      <w:marTop w:val="32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ht.es/portal/site/Insht/menuitem.1f1a3bc79ab34c578c2e8884060961ca/?vgnextoid=1b3c62390bcc5110VgnVCM100000dc0ca8c0RCRD&amp;vgnextchannel=75164a7f8a651110VgnVCM100000dc0ca8c0RCRD&amp;nodoSel=b11810fa129a8110VgnVCM100000b80ca8c0____&amp;tab=tabConsultaInd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aeboe/consultas/bases_datos/doc.php?id=BOE-A-1995-135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ht.es/portal/site/Insht/menuitem.1f1a3bc79ab34c578c2e8884060961ca/?vgnextoid=1b3c62390bcc5110VgnVCM100000dc0ca8c0RCRD&amp;vgnextchannel=75164a7f8a651110VgnVCM100000dc0ca8c0RCRD&amp;nodoSel=9b1810fa129a8110VgnVCM100000b80ca8c0____&amp;tab=tabConsultaInd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guridadysaludlaboral.uva.es/empresasdentrodelasinstalacione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9626-CF1B-4062-9582-45288FC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Coordinación</vt:lpstr>
    </vt:vector>
  </TitlesOfParts>
  <Manager>Directora</Manager>
  <Company>Universidad de Valladolid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Coordinación</dc:title>
  <dc:subject>Coordinación Empresarial</dc:subject>
  <dc:creator>Servicio de Prevención Riesgos Laborales</dc:creator>
  <cp:lastModifiedBy>MARIA DOLORES MIÑAMBRES DEL MORAL</cp:lastModifiedBy>
  <cp:revision>2</cp:revision>
  <cp:lastPrinted>2014-05-27T09:02:00Z</cp:lastPrinted>
  <dcterms:created xsi:type="dcterms:W3CDTF">2023-05-03T10:34:00Z</dcterms:created>
  <dcterms:modified xsi:type="dcterms:W3CDTF">2023-05-03T10:34:00Z</dcterms:modified>
</cp:coreProperties>
</file>